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E6" w:rsidRDefault="004F31D9">
      <w:pPr>
        <w:pStyle w:val="Heading3"/>
        <w:ind w:left="0" w:hanging="3"/>
        <w:jc w:val="left"/>
        <w:rPr>
          <w:rFonts w:ascii="Times New Roman" w:hAnsi="Times New Roman"/>
          <w:b w:val="0"/>
          <w:sz w:val="38"/>
          <w:szCs w:val="3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tbl>
      <w:tblPr>
        <w:tblStyle w:val="a1"/>
        <w:tblW w:w="10368" w:type="dxa"/>
        <w:tblLayout w:type="fixed"/>
        <w:tblLook w:val="0000" w:firstRow="0" w:lastRow="0" w:firstColumn="0" w:lastColumn="0" w:noHBand="0" w:noVBand="0"/>
      </w:tblPr>
      <w:tblGrid>
        <w:gridCol w:w="3708"/>
        <w:gridCol w:w="6660"/>
      </w:tblGrid>
      <w:tr w:rsidR="00A475E6">
        <w:trPr>
          <w:trHeight w:val="354"/>
        </w:trPr>
        <w:tc>
          <w:tcPr>
            <w:tcW w:w="3708" w:type="dxa"/>
          </w:tcPr>
          <w:p w:rsidR="00A475E6" w:rsidRDefault="004F31D9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ĐẠI LỘC</w:t>
            </w:r>
          </w:p>
          <w:p w:rsidR="00A475E6" w:rsidRDefault="004F31D9">
            <w:pP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HỨA TẠO</w:t>
            </w:r>
          </w:p>
        </w:tc>
        <w:tc>
          <w:tcPr>
            <w:tcW w:w="6660" w:type="dxa"/>
          </w:tcPr>
          <w:p w:rsidR="00A475E6" w:rsidRDefault="004F31D9">
            <w:pPr>
              <w:pStyle w:val="Heading1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CỘNG HOÀ XÃ HỘI CHỦ NGHĨA VIỆT NAM</w:t>
            </w:r>
          </w:p>
          <w:p w:rsidR="00A475E6" w:rsidRDefault="004F31D9">
            <w:pPr>
              <w:pStyle w:val="Heading2"/>
              <w:ind w:left="0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Độc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lập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do - </w:t>
            </w:r>
            <w:proofErr w:type="spellStart"/>
            <w:r>
              <w:rPr>
                <w:rFonts w:ascii="Times New Roman" w:hAnsi="Times New Roman"/>
              </w:rPr>
              <w:t>Hạnh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phúc</w:t>
            </w:r>
            <w:proofErr w:type="spellEnd"/>
          </w:p>
        </w:tc>
      </w:tr>
      <w:tr w:rsidR="00A475E6">
        <w:trPr>
          <w:trHeight w:val="360"/>
        </w:trPr>
        <w:tc>
          <w:tcPr>
            <w:tcW w:w="3708" w:type="dxa"/>
            <w:tcBorders>
              <w:bottom w:val="nil"/>
            </w:tcBorders>
          </w:tcPr>
          <w:p w:rsidR="00A475E6" w:rsidRDefault="004F31D9">
            <w:pPr>
              <w:pStyle w:val="Heading1"/>
              <w:ind w:left="0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LCT- HT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76200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5000" y="378000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76200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2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660" w:type="dxa"/>
            <w:tcBorders>
              <w:bottom w:val="nil"/>
            </w:tcBorders>
          </w:tcPr>
          <w:p w:rsidR="00A475E6" w:rsidRDefault="004F31D9" w:rsidP="00214407">
            <w:pPr>
              <w:ind w:hanging="2"/>
              <w:jc w:val="center"/>
              <w:rPr>
                <w:sz w:val="26"/>
                <w:szCs w:val="26"/>
              </w:rPr>
            </w:pPr>
            <w:r>
              <w:rPr>
                <w:i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i/>
                <w:sz w:val="24"/>
                <w:szCs w:val="24"/>
              </w:rPr>
              <w:t>Ái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Nghĩa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ngày</w:t>
            </w:r>
            <w:proofErr w:type="spellEnd"/>
            <w:r>
              <w:rPr>
                <w:i/>
                <w:sz w:val="24"/>
                <w:szCs w:val="24"/>
              </w:rPr>
              <w:t xml:space="preserve"> 30 </w:t>
            </w:r>
            <w:proofErr w:type="spellStart"/>
            <w:r>
              <w:rPr>
                <w:i/>
                <w:sz w:val="24"/>
                <w:szCs w:val="24"/>
              </w:rPr>
              <w:t>tháng</w:t>
            </w:r>
            <w:proofErr w:type="spellEnd"/>
            <w:r>
              <w:rPr>
                <w:i/>
                <w:sz w:val="24"/>
                <w:szCs w:val="24"/>
              </w:rPr>
              <w:t xml:space="preserve"> 12 </w:t>
            </w:r>
            <w:proofErr w:type="spellStart"/>
            <w:r>
              <w:rPr>
                <w:i/>
                <w:sz w:val="24"/>
                <w:szCs w:val="24"/>
              </w:rPr>
              <w:t>năm</w:t>
            </w:r>
            <w:proofErr w:type="spellEnd"/>
            <w:r>
              <w:rPr>
                <w:i/>
                <w:sz w:val="24"/>
                <w:szCs w:val="24"/>
              </w:rPr>
              <w:t xml:space="preserve"> 2020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0</wp:posOffset>
                      </wp:positionV>
                      <wp:extent cx="2005965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43018" y="3780000"/>
                                <a:ext cx="2005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0</wp:posOffset>
                      </wp:positionV>
                      <wp:extent cx="2005965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596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A475E6" w:rsidRDefault="004F31D9">
      <w:pPr>
        <w:spacing w:line="336" w:lineRule="auto"/>
        <w:ind w:left="0" w:hanging="3"/>
        <w:jc w:val="center"/>
      </w:pPr>
      <w:r>
        <w:rPr>
          <w:b/>
        </w:rPr>
        <w:t>LỊCH CÔNG TÁC THÁNG 1 NĂM 2021</w:t>
      </w:r>
    </w:p>
    <w:p w:rsidR="00A475E6" w:rsidRDefault="004F31D9">
      <w:pPr>
        <w:pStyle w:val="Heading1"/>
        <w:spacing w:line="336" w:lineRule="auto"/>
        <w:ind w:left="0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I.TRỌNG TÂM</w:t>
      </w:r>
    </w:p>
    <w:p w:rsidR="00A475E6" w:rsidRDefault="004F31D9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Tổ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mừng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niệm</w:t>
      </w:r>
      <w:proofErr w:type="spellEnd"/>
      <w:r>
        <w:rPr>
          <w:sz w:val="24"/>
          <w:szCs w:val="24"/>
        </w:rPr>
        <w:t xml:space="preserve"> 90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Đảng</w:t>
      </w:r>
      <w:proofErr w:type="spellEnd"/>
      <w:r>
        <w:rPr>
          <w:sz w:val="24"/>
          <w:szCs w:val="24"/>
        </w:rPr>
        <w:t xml:space="preserve"> CSVN (3/2/1930)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Mừng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xuân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Tân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Sửu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môn</w:t>
      </w:r>
      <w:proofErr w:type="spellEnd"/>
      <w:r>
        <w:rPr>
          <w:sz w:val="24"/>
          <w:szCs w:val="24"/>
        </w:rPr>
        <w:t xml:space="preserve"> HKPĐ; </w:t>
      </w:r>
      <w:proofErr w:type="spellStart"/>
      <w:r>
        <w:rPr>
          <w:sz w:val="24"/>
          <w:szCs w:val="24"/>
        </w:rPr>
        <w:t>tăng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bồi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dưỡng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lưu</w:t>
      </w:r>
      <w:proofErr w:type="spellEnd"/>
      <w:r>
        <w:rPr>
          <w:sz w:val="24"/>
          <w:szCs w:val="24"/>
        </w:rPr>
        <w:t xml:space="preserve"> CLB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-TV, </w:t>
      </w:r>
      <w:proofErr w:type="spellStart"/>
      <w:r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đạo</w:t>
      </w:r>
      <w:proofErr w:type="spellEnd"/>
      <w:r>
        <w:rPr>
          <w:sz w:val="24"/>
          <w:szCs w:val="24"/>
        </w:rPr>
        <w:t xml:space="preserve"> HS </w:t>
      </w:r>
      <w:proofErr w:type="spellStart"/>
      <w:r>
        <w:rPr>
          <w:sz w:val="24"/>
          <w:szCs w:val="24"/>
        </w:rPr>
        <w:t>chưa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chuẩn</w:t>
      </w:r>
      <w:proofErr w:type="spellEnd"/>
      <w:r>
        <w:rPr>
          <w:sz w:val="24"/>
          <w:szCs w:val="24"/>
        </w:rPr>
        <w:t xml:space="preserve"> KT-KN…</w:t>
      </w:r>
    </w:p>
    <w:p w:rsidR="00A475E6" w:rsidRDefault="004F3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Tổ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chức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ôn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tập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coi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chấm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thi</w:t>
      </w:r>
      <w:proofErr w:type="spellEnd"/>
      <w:r>
        <w:rPr>
          <w:color w:val="000000"/>
          <w:sz w:val="24"/>
          <w:szCs w:val="24"/>
        </w:rPr>
        <w:t xml:space="preserve"> HKI </w:t>
      </w:r>
      <w:proofErr w:type="spellStart"/>
      <w:r>
        <w:rPr>
          <w:color w:val="000000"/>
          <w:sz w:val="24"/>
          <w:szCs w:val="24"/>
        </w:rPr>
        <w:t>nghiêm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túc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khách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quan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chất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lượng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Tổ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chức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đánh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giá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Sơ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kết</w:t>
      </w:r>
      <w:proofErr w:type="spellEnd"/>
      <w:r>
        <w:rPr>
          <w:color w:val="000000"/>
          <w:sz w:val="24"/>
          <w:szCs w:val="24"/>
        </w:rPr>
        <w:t xml:space="preserve"> HKI </w:t>
      </w:r>
      <w:proofErr w:type="spellStart"/>
      <w:r>
        <w:rPr>
          <w:color w:val="000000"/>
          <w:sz w:val="24"/>
          <w:szCs w:val="24"/>
        </w:rPr>
        <w:t>và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rà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soát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chỉ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tiêu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bổ</w:t>
      </w:r>
      <w:proofErr w:type="spellEnd"/>
      <w:r>
        <w:rPr>
          <w:color w:val="000000"/>
          <w:sz w:val="24"/>
          <w:szCs w:val="24"/>
        </w:rPr>
        <w:t xml:space="preserve"> sung </w:t>
      </w:r>
      <w:proofErr w:type="spellStart"/>
      <w:r>
        <w:rPr>
          <w:color w:val="000000"/>
          <w:sz w:val="24"/>
          <w:szCs w:val="24"/>
        </w:rPr>
        <w:t>phương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hướng</w:t>
      </w:r>
      <w:proofErr w:type="spellEnd"/>
      <w:r>
        <w:rPr>
          <w:color w:val="000000"/>
          <w:sz w:val="24"/>
          <w:szCs w:val="24"/>
        </w:rPr>
        <w:t xml:space="preserve"> HKII, </w:t>
      </w:r>
      <w:proofErr w:type="spellStart"/>
      <w:r>
        <w:rPr>
          <w:color w:val="000000"/>
          <w:sz w:val="24"/>
          <w:szCs w:val="24"/>
        </w:rPr>
        <w:t>báo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cáo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thống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kê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nộp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về</w:t>
      </w:r>
      <w:proofErr w:type="spellEnd"/>
      <w:r>
        <w:rPr>
          <w:color w:val="000000"/>
          <w:sz w:val="24"/>
          <w:szCs w:val="24"/>
        </w:rPr>
        <w:t xml:space="preserve"> PGD </w:t>
      </w:r>
      <w:proofErr w:type="spellStart"/>
      <w:r>
        <w:rPr>
          <w:color w:val="000000"/>
          <w:sz w:val="24"/>
          <w:szCs w:val="24"/>
        </w:rPr>
        <w:t>kịp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thời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chính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xác</w:t>
      </w:r>
      <w:proofErr w:type="spellEnd"/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đẩy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mạnh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tác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kiểm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nội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bộ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trường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học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</w:t>
      </w:r>
      <w:r>
        <w:rPr>
          <w:sz w:val="24"/>
          <w:szCs w:val="24"/>
        </w:rPr>
        <w:t>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huấn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2018 </w:t>
      </w:r>
      <w:proofErr w:type="spellStart"/>
      <w:proofErr w:type="gramStart"/>
      <w:r>
        <w:rPr>
          <w:sz w:val="24"/>
          <w:szCs w:val="24"/>
        </w:rPr>
        <w:t>theo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CBQL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GV;</w:t>
      </w:r>
    </w:p>
    <w:p w:rsidR="00A475E6" w:rsidRDefault="004F31D9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chính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2020 </w:t>
      </w:r>
      <w:proofErr w:type="spellStart"/>
      <w:r>
        <w:rPr>
          <w:sz w:val="24"/>
          <w:szCs w:val="24"/>
        </w:rPr>
        <w:t>chính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xác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phạm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vệ</w:t>
      </w:r>
      <w:proofErr w:type="spellEnd"/>
      <w:r>
        <w:rPr>
          <w:sz w:val="24"/>
          <w:szCs w:val="24"/>
        </w:rPr>
        <w:t xml:space="preserve"> CSVC; </w:t>
      </w:r>
      <w:proofErr w:type="spellStart"/>
      <w:r>
        <w:rPr>
          <w:sz w:val="24"/>
          <w:szCs w:val="24"/>
        </w:rPr>
        <w:t>trực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Sửu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nghiêm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túc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mạnh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kiệm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  <w:r>
        <w:rPr>
          <w:sz w:val="24"/>
          <w:szCs w:val="24"/>
        </w:rPr>
        <w:t>.</w:t>
      </w:r>
    </w:p>
    <w:p w:rsidR="00A475E6" w:rsidRDefault="004F31D9">
      <w:pPr>
        <w:ind w:left="0" w:right="-97" w:hanging="3"/>
        <w:jc w:val="center"/>
      </w:pPr>
      <w:r>
        <w:rPr>
          <w:b/>
        </w:rPr>
        <w:t>II.KẾ HOẠCH CỤ THỂ:</w:t>
      </w:r>
    </w:p>
    <w:tbl>
      <w:tblPr>
        <w:tblStyle w:val="a2"/>
        <w:tblW w:w="10907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60"/>
        <w:gridCol w:w="7290"/>
        <w:gridCol w:w="1817"/>
      </w:tblGrid>
      <w:tr w:rsidR="00A475E6">
        <w:tc>
          <w:tcPr>
            <w:tcW w:w="840" w:type="dxa"/>
            <w:vAlign w:val="center"/>
          </w:tcPr>
          <w:p w:rsidR="00A475E6" w:rsidRDefault="004F31D9">
            <w:pPr>
              <w:pStyle w:val="Heading2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THỨ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pStyle w:val="Heading2"/>
              <w:ind w:right="-48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7290" w:type="dxa"/>
            <w:vAlign w:val="center"/>
          </w:tcPr>
          <w:p w:rsidR="00A475E6" w:rsidRDefault="004F31D9">
            <w:pPr>
              <w:pStyle w:val="Heading6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</w:t>
            </w:r>
          </w:p>
        </w:tc>
        <w:tc>
          <w:tcPr>
            <w:tcW w:w="1817" w:type="dxa"/>
            <w:vAlign w:val="center"/>
          </w:tcPr>
          <w:p w:rsidR="00A475E6" w:rsidRDefault="00AE2140" w:rsidP="00AE2140">
            <w:pPr>
              <w:ind w:leftChars="-53" w:left="-146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Người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thực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hiện</w:t>
            </w:r>
            <w:proofErr w:type="spellEnd"/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28/12</w:t>
            </w:r>
          </w:p>
        </w:tc>
        <w:tc>
          <w:tcPr>
            <w:tcW w:w="7290" w:type="dxa"/>
            <w:vAlign w:val="center"/>
          </w:tcPr>
          <w:p w:rsidR="00A475E6" w:rsidRDefault="004F31D9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5B0F00"/>
                <w:sz w:val="24"/>
                <w:szCs w:val="24"/>
              </w:rPr>
              <w:t>Dạy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học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tuần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17 - </w:t>
            </w:r>
            <w:proofErr w:type="spellStart"/>
            <w:r>
              <w:rPr>
                <w:color w:val="5B0F00"/>
                <w:sz w:val="24"/>
                <w:szCs w:val="24"/>
              </w:rPr>
              <w:t>Bán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trú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5B0F00"/>
                <w:sz w:val="24"/>
                <w:szCs w:val="24"/>
              </w:rPr>
              <w:t>Sinh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hoạt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múa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hát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tập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thể</w:t>
            </w:r>
            <w:proofErr w:type="spellEnd"/>
            <w:r>
              <w:rPr>
                <w:color w:val="5B0F00"/>
                <w:sz w:val="24"/>
                <w:szCs w:val="24"/>
              </w:rPr>
              <w:t>.</w:t>
            </w:r>
          </w:p>
          <w:p w:rsidR="00A475E6" w:rsidRDefault="004F31D9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5B0F00"/>
                <w:sz w:val="24"/>
                <w:szCs w:val="24"/>
              </w:rPr>
              <w:t>Hạn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chót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các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BP </w:t>
            </w:r>
            <w:proofErr w:type="spellStart"/>
            <w:r>
              <w:rPr>
                <w:color w:val="5B0F00"/>
                <w:sz w:val="24"/>
                <w:szCs w:val="24"/>
              </w:rPr>
              <w:t>bổ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sung </w:t>
            </w:r>
            <w:proofErr w:type="spellStart"/>
            <w:r>
              <w:rPr>
                <w:color w:val="5B0F00"/>
                <w:sz w:val="24"/>
                <w:szCs w:val="24"/>
              </w:rPr>
              <w:t>Lịch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công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tác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tháng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1/2021</w:t>
            </w:r>
          </w:p>
        </w:tc>
        <w:tc>
          <w:tcPr>
            <w:tcW w:w="1817" w:type="dxa"/>
          </w:tcPr>
          <w:p w:rsidR="00A475E6" w:rsidRDefault="004F31D9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GV,HS</w:t>
            </w: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29/12</w:t>
            </w:r>
          </w:p>
        </w:tc>
        <w:tc>
          <w:tcPr>
            <w:tcW w:w="7290" w:type="dxa"/>
          </w:tcPr>
          <w:p w:rsidR="00A475E6" w:rsidRDefault="004F31D9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5B0F00"/>
                <w:sz w:val="24"/>
                <w:szCs w:val="24"/>
              </w:rPr>
              <w:t>Dạy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học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bình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thường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5B0F00"/>
                <w:sz w:val="24"/>
                <w:szCs w:val="24"/>
              </w:rPr>
              <w:t>Bán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trú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5B0F00"/>
                <w:sz w:val="24"/>
                <w:szCs w:val="24"/>
              </w:rPr>
              <w:t>Dự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giờ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, </w:t>
            </w:r>
            <w:proofErr w:type="spellStart"/>
            <w:r>
              <w:rPr>
                <w:color w:val="5B0F00"/>
                <w:sz w:val="24"/>
                <w:szCs w:val="24"/>
              </w:rPr>
              <w:t>chuyên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đề</w:t>
            </w:r>
            <w:proofErr w:type="spellEnd"/>
          </w:p>
          <w:p w:rsidR="00A475E6" w:rsidRDefault="004F31D9">
            <w:pPr>
              <w:spacing w:line="240" w:lineRule="auto"/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5B0F00"/>
                <w:sz w:val="24"/>
                <w:szCs w:val="24"/>
              </w:rPr>
              <w:t>Báo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cáo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công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khai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tài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sản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5B0F00"/>
                <w:sz w:val="24"/>
                <w:szCs w:val="24"/>
              </w:rPr>
              <w:t>thu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nhập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đối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với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CBQL, </w:t>
            </w:r>
            <w:proofErr w:type="spellStart"/>
            <w:r>
              <w:rPr>
                <w:color w:val="5B0F00"/>
                <w:sz w:val="24"/>
                <w:szCs w:val="24"/>
              </w:rPr>
              <w:t>kế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toán</w:t>
            </w:r>
            <w:proofErr w:type="spellEnd"/>
            <w:r>
              <w:rPr>
                <w:color w:val="5B0F00"/>
                <w:sz w:val="24"/>
                <w:szCs w:val="24"/>
              </w:rPr>
              <w:t>.</w:t>
            </w:r>
          </w:p>
        </w:tc>
        <w:tc>
          <w:tcPr>
            <w:tcW w:w="1817" w:type="dxa"/>
          </w:tcPr>
          <w:p w:rsidR="00A475E6" w:rsidRDefault="004F31D9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GV,HS</w:t>
            </w: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</w:t>
            </w:r>
          </w:p>
        </w:tc>
        <w:tc>
          <w:tcPr>
            <w:tcW w:w="7290" w:type="dxa"/>
          </w:tcPr>
          <w:p w:rsidR="00A475E6" w:rsidRDefault="004F31D9">
            <w:pPr>
              <w:spacing w:line="240" w:lineRule="auto"/>
              <w:ind w:hanging="2"/>
              <w:rPr>
                <w:color w:val="5B0F00"/>
                <w:sz w:val="24"/>
                <w:szCs w:val="24"/>
              </w:rPr>
            </w:pPr>
            <w:r>
              <w:rPr>
                <w:b/>
                <w:color w:val="5B0F00"/>
                <w:sz w:val="24"/>
                <w:szCs w:val="24"/>
              </w:rPr>
              <w:t xml:space="preserve">- </w:t>
            </w:r>
            <w:proofErr w:type="spellStart"/>
            <w:r w:rsidR="008864E1">
              <w:rPr>
                <w:color w:val="5B0F00"/>
                <w:sz w:val="24"/>
                <w:szCs w:val="24"/>
              </w:rPr>
              <w:t>Dạy</w:t>
            </w:r>
            <w:proofErr w:type="spellEnd"/>
            <w:r w:rsidR="008864E1"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 w:rsidR="008864E1">
              <w:rPr>
                <w:color w:val="5B0F00"/>
                <w:sz w:val="24"/>
                <w:szCs w:val="24"/>
              </w:rPr>
              <w:t>học</w:t>
            </w:r>
            <w:proofErr w:type="spellEnd"/>
            <w:r w:rsidR="008864E1">
              <w:rPr>
                <w:color w:val="5B0F00"/>
                <w:sz w:val="24"/>
                <w:szCs w:val="24"/>
              </w:rPr>
              <w:t xml:space="preserve"> CT </w:t>
            </w:r>
            <w:proofErr w:type="spellStart"/>
            <w:r w:rsidR="008864E1">
              <w:rPr>
                <w:color w:val="5B0F00"/>
                <w:sz w:val="24"/>
                <w:szCs w:val="24"/>
              </w:rPr>
              <w:t>thứ</w:t>
            </w:r>
            <w:proofErr w:type="spellEnd"/>
            <w:r w:rsidR="008864E1">
              <w:rPr>
                <w:color w:val="5B0F00"/>
                <w:sz w:val="24"/>
                <w:szCs w:val="24"/>
              </w:rPr>
              <w:t xml:space="preserve"> 5- BT (</w:t>
            </w:r>
            <w:proofErr w:type="spellStart"/>
            <w:r>
              <w:rPr>
                <w:color w:val="5B0F00"/>
                <w:sz w:val="24"/>
                <w:szCs w:val="24"/>
              </w:rPr>
              <w:t>Thứ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4 </w:t>
            </w:r>
            <w:proofErr w:type="spellStart"/>
            <w:r>
              <w:rPr>
                <w:color w:val="5B0F00"/>
                <w:sz w:val="24"/>
                <w:szCs w:val="24"/>
              </w:rPr>
              <w:t>đôn</w:t>
            </w:r>
            <w:proofErr w:type="spellEnd"/>
            <w:r>
              <w:rPr>
                <w:color w:val="5B0F00"/>
                <w:sz w:val="24"/>
                <w:szCs w:val="24"/>
              </w:rPr>
              <w:t>)</w:t>
            </w:r>
          </w:p>
          <w:p w:rsidR="00A475E6" w:rsidRDefault="004F31D9">
            <w:pPr>
              <w:spacing w:line="240" w:lineRule="auto"/>
              <w:ind w:hanging="2"/>
              <w:rPr>
                <w:color w:val="5B0F00"/>
                <w:sz w:val="24"/>
                <w:szCs w:val="24"/>
              </w:rPr>
            </w:pPr>
            <w:r>
              <w:rPr>
                <w:b/>
                <w:color w:val="5B0F00"/>
                <w:sz w:val="24"/>
                <w:szCs w:val="24"/>
              </w:rPr>
              <w:t>-</w:t>
            </w:r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Kế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toán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xây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dựng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lại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Quy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chế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Chi </w:t>
            </w:r>
            <w:proofErr w:type="spellStart"/>
            <w:r>
              <w:rPr>
                <w:color w:val="5B0F00"/>
                <w:sz w:val="24"/>
                <w:szCs w:val="24"/>
              </w:rPr>
              <w:t>tiêu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nội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bộ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2021 </w:t>
            </w:r>
            <w:proofErr w:type="spellStart"/>
            <w:r>
              <w:rPr>
                <w:color w:val="5B0F00"/>
                <w:sz w:val="24"/>
                <w:szCs w:val="24"/>
              </w:rPr>
              <w:t>gởi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HT </w:t>
            </w:r>
            <w:proofErr w:type="spellStart"/>
            <w:r>
              <w:rPr>
                <w:color w:val="5B0F00"/>
                <w:sz w:val="24"/>
                <w:szCs w:val="24"/>
              </w:rPr>
              <w:t>xem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xét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trước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khi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gởi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cho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HDDSP </w:t>
            </w:r>
            <w:proofErr w:type="spellStart"/>
            <w:r>
              <w:rPr>
                <w:color w:val="5B0F00"/>
                <w:sz w:val="24"/>
                <w:szCs w:val="24"/>
              </w:rPr>
              <w:t>góp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ý.</w:t>
            </w:r>
          </w:p>
          <w:p w:rsidR="00A475E6" w:rsidRDefault="004F31D9">
            <w:pPr>
              <w:spacing w:line="240" w:lineRule="auto"/>
              <w:ind w:hanging="2"/>
              <w:rPr>
                <w:color w:val="5B0F00"/>
                <w:sz w:val="24"/>
                <w:szCs w:val="24"/>
              </w:rPr>
            </w:pPr>
            <w:r>
              <w:rPr>
                <w:b/>
                <w:color w:val="5B0F00"/>
                <w:sz w:val="24"/>
                <w:szCs w:val="24"/>
              </w:rPr>
              <w:t>-</w:t>
            </w:r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Kế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toán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Dự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thảo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Kế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hoạch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tài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chính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năm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2021 (Theo </w:t>
            </w:r>
            <w:proofErr w:type="spellStart"/>
            <w:r>
              <w:rPr>
                <w:color w:val="5B0F00"/>
                <w:sz w:val="24"/>
                <w:szCs w:val="24"/>
              </w:rPr>
              <w:t>mẫu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) </w:t>
            </w:r>
          </w:p>
        </w:tc>
        <w:tc>
          <w:tcPr>
            <w:tcW w:w="1817" w:type="dxa"/>
          </w:tcPr>
          <w:p w:rsidR="00A475E6" w:rsidRDefault="004F31D9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GV, HĐSP</w:t>
            </w:r>
          </w:p>
          <w:p w:rsidR="00A475E6" w:rsidRDefault="004F31D9">
            <w:pPr>
              <w:ind w:hanging="2"/>
              <w:rPr>
                <w:color w:val="5B0F00"/>
                <w:sz w:val="24"/>
                <w:szCs w:val="24"/>
              </w:rPr>
            </w:pPr>
            <w:proofErr w:type="spellStart"/>
            <w:r>
              <w:rPr>
                <w:color w:val="5B0F00"/>
                <w:sz w:val="24"/>
                <w:szCs w:val="24"/>
              </w:rPr>
              <w:t>Cô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Trang</w:t>
            </w:r>
            <w:proofErr w:type="spellEnd"/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</w:t>
            </w:r>
          </w:p>
        </w:tc>
        <w:tc>
          <w:tcPr>
            <w:tcW w:w="7290" w:type="dxa"/>
          </w:tcPr>
          <w:p w:rsidR="00A475E6" w:rsidRDefault="004F31D9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5B0F00"/>
                <w:sz w:val="24"/>
                <w:szCs w:val="24"/>
              </w:rPr>
              <w:t>Sáng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: GVCN </w:t>
            </w:r>
            <w:proofErr w:type="spellStart"/>
            <w:r>
              <w:rPr>
                <w:color w:val="5B0F00"/>
                <w:sz w:val="24"/>
                <w:szCs w:val="24"/>
              </w:rPr>
              <w:t>dạy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học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CT </w:t>
            </w:r>
            <w:proofErr w:type="spellStart"/>
            <w:r>
              <w:rPr>
                <w:color w:val="5B0F00"/>
                <w:sz w:val="24"/>
                <w:szCs w:val="24"/>
              </w:rPr>
              <w:t>thứ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6.</w:t>
            </w:r>
          </w:p>
          <w:p w:rsidR="00A475E6" w:rsidRDefault="004F31D9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5B0F00"/>
                <w:sz w:val="24"/>
                <w:szCs w:val="24"/>
              </w:rPr>
              <w:t>Cô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Trang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chuẩn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bị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Nội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dung, </w:t>
            </w:r>
            <w:proofErr w:type="spellStart"/>
            <w:r>
              <w:rPr>
                <w:color w:val="5B0F00"/>
                <w:sz w:val="24"/>
                <w:szCs w:val="24"/>
              </w:rPr>
              <w:t>kế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hoạch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phân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công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Kiểm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kê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cuối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năm</w:t>
            </w:r>
            <w:proofErr w:type="spellEnd"/>
            <w:r>
              <w:rPr>
                <w:color w:val="5B0F00"/>
                <w:sz w:val="24"/>
                <w:szCs w:val="24"/>
              </w:rPr>
              <w:t>.(</w:t>
            </w:r>
            <w:proofErr w:type="spellStart"/>
            <w:r>
              <w:rPr>
                <w:color w:val="5B0F00"/>
                <w:sz w:val="24"/>
                <w:szCs w:val="24"/>
              </w:rPr>
              <w:t>Gởi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Email HT </w:t>
            </w:r>
            <w:proofErr w:type="spellStart"/>
            <w:r>
              <w:rPr>
                <w:color w:val="5B0F00"/>
                <w:sz w:val="24"/>
                <w:szCs w:val="24"/>
              </w:rPr>
              <w:t>xem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trước</w:t>
            </w:r>
            <w:proofErr w:type="spellEnd"/>
            <w:r>
              <w:rPr>
                <w:color w:val="5B0F00"/>
                <w:sz w:val="24"/>
                <w:szCs w:val="24"/>
              </w:rPr>
              <w:t>)</w:t>
            </w:r>
          </w:p>
          <w:p w:rsidR="00A475E6" w:rsidRDefault="004F31D9">
            <w:pPr>
              <w:ind w:hanging="2"/>
              <w:rPr>
                <w:b/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5B0F00"/>
                <w:sz w:val="24"/>
                <w:szCs w:val="24"/>
              </w:rPr>
              <w:t>Chiều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13h30: </w:t>
            </w:r>
            <w:proofErr w:type="spellStart"/>
            <w:r>
              <w:rPr>
                <w:b/>
                <w:color w:val="5B0F00"/>
                <w:sz w:val="24"/>
                <w:szCs w:val="24"/>
              </w:rPr>
              <w:t>Họp</w:t>
            </w:r>
            <w:proofErr w:type="spellEnd"/>
            <w:r>
              <w:rPr>
                <w:b/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5B0F00"/>
                <w:sz w:val="24"/>
                <w:szCs w:val="24"/>
              </w:rPr>
              <w:t>Hội</w:t>
            </w:r>
            <w:proofErr w:type="spellEnd"/>
            <w:r>
              <w:rPr>
                <w:b/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5B0F00"/>
                <w:sz w:val="24"/>
                <w:szCs w:val="24"/>
              </w:rPr>
              <w:t>đồng</w:t>
            </w:r>
            <w:proofErr w:type="spellEnd"/>
            <w:r>
              <w:rPr>
                <w:b/>
                <w:color w:val="5B0F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5B0F00"/>
                <w:sz w:val="24"/>
                <w:szCs w:val="24"/>
              </w:rPr>
              <w:t>Kiểm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kê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tài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sản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cuối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năm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2020 </w:t>
            </w:r>
          </w:p>
        </w:tc>
        <w:tc>
          <w:tcPr>
            <w:tcW w:w="1817" w:type="dxa"/>
          </w:tcPr>
          <w:p w:rsidR="00A475E6" w:rsidRDefault="004F31D9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 xml:space="preserve">GV,HS- </w:t>
            </w:r>
          </w:p>
          <w:p w:rsidR="00A475E6" w:rsidRDefault="004F31D9">
            <w:pPr>
              <w:ind w:hanging="2"/>
              <w:rPr>
                <w:color w:val="5B0F00"/>
                <w:sz w:val="24"/>
                <w:szCs w:val="24"/>
              </w:rPr>
            </w:pPr>
            <w:proofErr w:type="spellStart"/>
            <w:r>
              <w:rPr>
                <w:color w:val="5B0F00"/>
                <w:sz w:val="24"/>
                <w:szCs w:val="24"/>
              </w:rPr>
              <w:t>Cô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5B0F00"/>
                <w:sz w:val="24"/>
                <w:szCs w:val="24"/>
              </w:rPr>
              <w:t>Trang</w:t>
            </w:r>
            <w:proofErr w:type="spellEnd"/>
          </w:p>
          <w:p w:rsidR="00A475E6" w:rsidRDefault="00A475E6">
            <w:pPr>
              <w:ind w:hanging="2"/>
              <w:rPr>
                <w:color w:val="5B0F00"/>
                <w:sz w:val="24"/>
                <w:szCs w:val="24"/>
              </w:rPr>
            </w:pPr>
          </w:p>
          <w:p w:rsidR="00A475E6" w:rsidRDefault="004F31D9">
            <w:pPr>
              <w:ind w:hanging="2"/>
              <w:rPr>
                <w:color w:val="5B0F00"/>
                <w:sz w:val="24"/>
                <w:szCs w:val="24"/>
              </w:rPr>
            </w:pPr>
            <w:proofErr w:type="spellStart"/>
            <w:r>
              <w:rPr>
                <w:color w:val="5B0F00"/>
                <w:sz w:val="24"/>
                <w:szCs w:val="24"/>
              </w:rPr>
              <w:t>Toàn</w:t>
            </w:r>
            <w:proofErr w:type="spellEnd"/>
            <w:r>
              <w:rPr>
                <w:color w:val="5B0F00"/>
                <w:sz w:val="24"/>
                <w:szCs w:val="24"/>
              </w:rPr>
              <w:t xml:space="preserve"> HĐSP</w:t>
            </w: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1/1/21</w:t>
            </w:r>
          </w:p>
        </w:tc>
        <w:tc>
          <w:tcPr>
            <w:tcW w:w="7290" w:type="dxa"/>
            <w:vAlign w:val="center"/>
          </w:tcPr>
          <w:p w:rsidR="00A475E6" w:rsidRDefault="004F31D9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NGHỈ TẾT DƯƠNG LỊCH 2021</w:t>
            </w:r>
          </w:p>
        </w:tc>
        <w:tc>
          <w:tcPr>
            <w:tcW w:w="1817" w:type="dxa"/>
          </w:tcPr>
          <w:p w:rsidR="00A475E6" w:rsidRDefault="00A475E6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  <w:p w:rsidR="00A475E6" w:rsidRDefault="00A475E6">
            <w:pPr>
              <w:ind w:left="-3" w:firstLine="0"/>
              <w:jc w:val="center"/>
              <w:rPr>
                <w:sz w:val="2"/>
                <w:szCs w:val="2"/>
              </w:rPr>
            </w:pP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</w:t>
            </w:r>
          </w:p>
        </w:tc>
        <w:tc>
          <w:tcPr>
            <w:tcW w:w="7290" w:type="dxa"/>
            <w:vAlign w:val="center"/>
          </w:tcPr>
          <w:p w:rsidR="00A475E6" w:rsidRDefault="004F31D9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Bồi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dưỡng</w:t>
            </w:r>
            <w:proofErr w:type="spellEnd"/>
            <w:r>
              <w:rPr>
                <w:b/>
                <w:sz w:val="24"/>
                <w:szCs w:val="24"/>
              </w:rPr>
              <w:t xml:space="preserve"> CLB </w:t>
            </w:r>
            <w:proofErr w:type="spellStart"/>
            <w:r>
              <w:rPr>
                <w:b/>
                <w:sz w:val="24"/>
                <w:szCs w:val="24"/>
              </w:rPr>
              <w:t>Tiếng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Anh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7" w:type="dxa"/>
          </w:tcPr>
          <w:p w:rsidR="00A475E6" w:rsidRDefault="00A475E6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</w:t>
            </w:r>
          </w:p>
        </w:tc>
        <w:tc>
          <w:tcPr>
            <w:tcW w:w="7290" w:type="dxa"/>
          </w:tcPr>
          <w:p w:rsidR="00A475E6" w:rsidRDefault="00A475E6">
            <w:pP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A475E6" w:rsidRDefault="00A475E6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</w:t>
            </w:r>
          </w:p>
        </w:tc>
        <w:tc>
          <w:tcPr>
            <w:tcW w:w="7290" w:type="dxa"/>
          </w:tcPr>
          <w:p w:rsidR="00A475E6" w:rsidRDefault="004F31D9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tuần</w:t>
            </w:r>
            <w:proofErr w:type="spellEnd"/>
            <w:r>
              <w:rPr>
                <w:b/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trú</w:t>
            </w:r>
            <w:proofErr w:type="spellEnd"/>
            <w:r w:rsidR="0021440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đầu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817" w:type="dxa"/>
          </w:tcPr>
          <w:p w:rsidR="00A475E6" w:rsidRPr="00214407" w:rsidRDefault="00214407" w:rsidP="00214407">
            <w:pPr>
              <w:ind w:hanging="2"/>
              <w:rPr>
                <w:color w:val="5B0F00"/>
                <w:sz w:val="24"/>
                <w:szCs w:val="24"/>
              </w:rPr>
            </w:pPr>
            <w:r>
              <w:rPr>
                <w:color w:val="5B0F00"/>
                <w:sz w:val="24"/>
                <w:szCs w:val="24"/>
              </w:rPr>
              <w:t>GV,HS</w:t>
            </w: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</w:t>
            </w:r>
          </w:p>
        </w:tc>
        <w:tc>
          <w:tcPr>
            <w:tcW w:w="7290" w:type="dxa"/>
          </w:tcPr>
          <w:p w:rsidR="00AE2140" w:rsidRPr="00AE2140" w:rsidRDefault="004F31D9" w:rsidP="00AE214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– BT</w:t>
            </w:r>
            <w:r w:rsidR="00AE2140">
              <w:rPr>
                <w:sz w:val="24"/>
                <w:szCs w:val="24"/>
              </w:rPr>
              <w:t xml:space="preserve">- </w:t>
            </w:r>
            <w:proofErr w:type="spellStart"/>
            <w:r w:rsidR="00AE2140" w:rsidRPr="00AE2140">
              <w:rPr>
                <w:sz w:val="24"/>
                <w:szCs w:val="24"/>
              </w:rPr>
              <w:t>Kiểm</w:t>
            </w:r>
            <w:proofErr w:type="spellEnd"/>
            <w:r w:rsidR="00AE2140" w:rsidRPr="00AE2140">
              <w:rPr>
                <w:sz w:val="24"/>
                <w:szCs w:val="24"/>
              </w:rPr>
              <w:t xml:space="preserve"> </w:t>
            </w:r>
            <w:proofErr w:type="spellStart"/>
            <w:r w:rsidR="00AE2140" w:rsidRPr="00AE2140">
              <w:rPr>
                <w:sz w:val="24"/>
                <w:szCs w:val="24"/>
              </w:rPr>
              <w:t>tra</w:t>
            </w:r>
            <w:proofErr w:type="spellEnd"/>
            <w:r w:rsidR="00AE2140" w:rsidRPr="00AE2140">
              <w:rPr>
                <w:sz w:val="24"/>
                <w:szCs w:val="24"/>
              </w:rPr>
              <w:t xml:space="preserve"> </w:t>
            </w:r>
            <w:r w:rsidR="00AE2140" w:rsidRPr="00AE2140">
              <w:rPr>
                <w:sz w:val="24"/>
                <w:szCs w:val="24"/>
                <w:lang w:val="vi-VN"/>
              </w:rPr>
              <w:t>Hồ sơ Thư viện</w:t>
            </w:r>
            <w:r w:rsidR="00AE2140" w:rsidRPr="00AE2140">
              <w:rPr>
                <w:sz w:val="24"/>
                <w:szCs w:val="24"/>
              </w:rPr>
              <w:t xml:space="preserve"> </w:t>
            </w:r>
            <w:proofErr w:type="spellStart"/>
            <w:r w:rsidR="00AE2140" w:rsidRPr="00AE2140">
              <w:rPr>
                <w:sz w:val="24"/>
                <w:szCs w:val="24"/>
              </w:rPr>
              <w:t>cô</w:t>
            </w:r>
            <w:proofErr w:type="spellEnd"/>
            <w:r w:rsidR="00AE2140" w:rsidRPr="00AE2140">
              <w:rPr>
                <w:sz w:val="24"/>
                <w:szCs w:val="24"/>
              </w:rPr>
              <w:t xml:space="preserve"> </w:t>
            </w:r>
            <w:proofErr w:type="spellStart"/>
            <w:r w:rsidR="00AE2140" w:rsidRPr="00AE2140">
              <w:rPr>
                <w:sz w:val="24"/>
                <w:szCs w:val="24"/>
              </w:rPr>
              <w:t>Nhung</w:t>
            </w:r>
            <w:proofErr w:type="spellEnd"/>
            <w:r w:rsidR="00AE2140" w:rsidRPr="00AE2140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1817" w:type="dxa"/>
          </w:tcPr>
          <w:p w:rsidR="00A475E6" w:rsidRDefault="00AE2140" w:rsidP="00214407">
            <w:pP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Diễm</w:t>
            </w:r>
            <w:proofErr w:type="spellEnd"/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</w:t>
            </w:r>
          </w:p>
        </w:tc>
        <w:tc>
          <w:tcPr>
            <w:tcW w:w="7290" w:type="dxa"/>
          </w:tcPr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Sáng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>- BT</w:t>
            </w:r>
          </w:p>
          <w:p w:rsidR="00A475E6" w:rsidRDefault="004F31D9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Chiều</w:t>
            </w:r>
            <w:proofErr w:type="spellEnd"/>
            <w:r>
              <w:rPr>
                <w:sz w:val="24"/>
                <w:szCs w:val="24"/>
              </w:rPr>
              <w:t xml:space="preserve"> 14h00: GVCN BD-PĐ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- GV,VC </w:t>
            </w:r>
            <w:proofErr w:type="spellStart"/>
            <w:r>
              <w:rPr>
                <w:sz w:val="24"/>
                <w:szCs w:val="24"/>
              </w:rPr>
              <w:t>còn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lại</w:t>
            </w:r>
            <w:proofErr w:type="spellEnd"/>
            <w:r>
              <w:rPr>
                <w:sz w:val="24"/>
                <w:szCs w:val="24"/>
              </w:rPr>
              <w:t xml:space="preserve"> Lao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Tổng</w:t>
            </w:r>
            <w:proofErr w:type="spellEnd"/>
            <w:r>
              <w:rPr>
                <w:sz w:val="24"/>
                <w:szCs w:val="24"/>
              </w:rPr>
              <w:t xml:space="preserve"> VS </w:t>
            </w:r>
            <w:proofErr w:type="spellStart"/>
            <w:r>
              <w:rPr>
                <w:sz w:val="24"/>
                <w:szCs w:val="24"/>
              </w:rPr>
              <w:t>lau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chùi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bồn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cảnh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bơi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T.Đáo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công-quản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475E6" w:rsidRDefault="004F31D9" w:rsidP="00214407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Bồi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dưỡng</w:t>
            </w:r>
            <w:proofErr w:type="spellEnd"/>
            <w:r>
              <w:rPr>
                <w:b/>
                <w:sz w:val="24"/>
                <w:szCs w:val="24"/>
              </w:rPr>
              <w:t xml:space="preserve"> CLB </w:t>
            </w:r>
            <w:proofErr w:type="spellStart"/>
            <w:r>
              <w:rPr>
                <w:b/>
                <w:sz w:val="24"/>
                <w:szCs w:val="24"/>
              </w:rPr>
              <w:t>Tiếng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HKPĐ </w:t>
            </w:r>
            <w:proofErr w:type="spellStart"/>
            <w:r>
              <w:rPr>
                <w:b/>
                <w:sz w:val="24"/>
                <w:szCs w:val="24"/>
              </w:rPr>
              <w:t>theo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1817" w:type="dxa"/>
          </w:tcPr>
          <w:p w:rsidR="00A475E6" w:rsidRDefault="00A475E6">
            <w:pPr>
              <w:ind w:hanging="2"/>
              <w:rPr>
                <w:color w:val="000000"/>
                <w:sz w:val="24"/>
                <w:szCs w:val="24"/>
              </w:rPr>
            </w:pPr>
          </w:p>
          <w:p w:rsidR="00A475E6" w:rsidRDefault="004F31D9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TPT</w:t>
            </w:r>
          </w:p>
          <w:p w:rsidR="00A475E6" w:rsidRDefault="004F31D9">
            <w:pP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Toàn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HĐSP</w:t>
            </w: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</w:t>
            </w:r>
          </w:p>
        </w:tc>
        <w:tc>
          <w:tcPr>
            <w:tcW w:w="7290" w:type="dxa"/>
          </w:tcPr>
          <w:p w:rsidR="00A475E6" w:rsidRDefault="004F31D9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sz w:val="24"/>
                <w:szCs w:val="24"/>
              </w:rPr>
              <w:t>Buổi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sáng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môn</w:t>
            </w:r>
            <w:proofErr w:type="spellEnd"/>
            <w:r>
              <w:rPr>
                <w:sz w:val="24"/>
                <w:szCs w:val="24"/>
              </w:rPr>
              <w:t xml:space="preserve"> Tin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3,4,5</w:t>
            </w:r>
          </w:p>
          <w:p w:rsidR="00A475E6" w:rsidRPr="008864E1" w:rsidRDefault="004F31D9" w:rsidP="008864E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sz w:val="24"/>
                <w:szCs w:val="24"/>
              </w:rPr>
              <w:t>Buổi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chiều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2;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Địa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4,5 </w:t>
            </w:r>
          </w:p>
        </w:tc>
        <w:tc>
          <w:tcPr>
            <w:tcW w:w="1817" w:type="dxa"/>
          </w:tcPr>
          <w:p w:rsidR="00A475E6" w:rsidRDefault="004F31D9" w:rsidP="00214407">
            <w:pP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HĐSP</w:t>
            </w:r>
          </w:p>
        </w:tc>
      </w:tr>
      <w:tr w:rsidR="00A475E6">
        <w:trPr>
          <w:trHeight w:val="70"/>
        </w:trPr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</w:t>
            </w:r>
          </w:p>
        </w:tc>
        <w:tc>
          <w:tcPr>
            <w:tcW w:w="7290" w:type="dxa"/>
          </w:tcPr>
          <w:p w:rsidR="00A475E6" w:rsidRDefault="004F31D9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Sáng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Thi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Toán</w:t>
            </w:r>
            <w:proofErr w:type="spellEnd"/>
            <w:r>
              <w:rPr>
                <w:b/>
                <w:sz w:val="24"/>
                <w:szCs w:val="24"/>
              </w:rPr>
              <w:t xml:space="preserve"> +TV </w:t>
            </w:r>
            <w:proofErr w:type="spellStart"/>
            <w:r>
              <w:rPr>
                <w:b/>
                <w:sz w:val="24"/>
                <w:szCs w:val="24"/>
              </w:rPr>
              <w:t>khối</w:t>
            </w:r>
            <w:proofErr w:type="spellEnd"/>
            <w:r>
              <w:rPr>
                <w:b/>
                <w:sz w:val="24"/>
                <w:szCs w:val="24"/>
              </w:rPr>
              <w:t xml:space="preserve"> 1-4-5  </w:t>
            </w:r>
            <w:r>
              <w:rPr>
                <w:sz w:val="24"/>
                <w:szCs w:val="24"/>
              </w:rPr>
              <w:t>(7h)</w:t>
            </w:r>
          </w:p>
          <w:p w:rsidR="00A475E6" w:rsidRDefault="004F31D9" w:rsidP="008864E1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Chiều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Thi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Toán</w:t>
            </w:r>
            <w:proofErr w:type="spellEnd"/>
            <w:r>
              <w:rPr>
                <w:b/>
                <w:sz w:val="24"/>
                <w:szCs w:val="24"/>
              </w:rPr>
              <w:t xml:space="preserve"> +TV </w:t>
            </w:r>
            <w:proofErr w:type="spellStart"/>
            <w:r>
              <w:rPr>
                <w:b/>
                <w:sz w:val="24"/>
                <w:szCs w:val="24"/>
              </w:rPr>
              <w:t>khối</w:t>
            </w:r>
            <w:proofErr w:type="spellEnd"/>
            <w:r>
              <w:rPr>
                <w:b/>
                <w:sz w:val="24"/>
                <w:szCs w:val="24"/>
              </w:rPr>
              <w:t xml:space="preserve"> 2-3 </w:t>
            </w:r>
            <w:r>
              <w:rPr>
                <w:sz w:val="24"/>
                <w:szCs w:val="24"/>
              </w:rPr>
              <w:t>(13h30)</w:t>
            </w:r>
          </w:p>
        </w:tc>
        <w:tc>
          <w:tcPr>
            <w:tcW w:w="1817" w:type="dxa"/>
          </w:tcPr>
          <w:p w:rsidR="00A475E6" w:rsidRDefault="004F31D9" w:rsidP="008864E1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HĐSP</w:t>
            </w: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</w:t>
            </w:r>
          </w:p>
        </w:tc>
        <w:tc>
          <w:tcPr>
            <w:tcW w:w="7290" w:type="dxa"/>
          </w:tcPr>
          <w:p w:rsidR="00A475E6" w:rsidRDefault="004F31D9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GV </w:t>
            </w:r>
            <w:proofErr w:type="spellStart"/>
            <w:r>
              <w:rPr>
                <w:sz w:val="24"/>
                <w:szCs w:val="24"/>
              </w:rPr>
              <w:t>tập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chấm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môn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A475E6" w:rsidRDefault="004F31D9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KTNB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PGD qua KĐH</w:t>
            </w:r>
          </w:p>
          <w:p w:rsidR="00A475E6" w:rsidRDefault="004F31D9" w:rsidP="00214407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Bồi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dưỡng</w:t>
            </w:r>
            <w:proofErr w:type="spellEnd"/>
            <w:r>
              <w:rPr>
                <w:b/>
                <w:sz w:val="24"/>
                <w:szCs w:val="24"/>
              </w:rPr>
              <w:t xml:space="preserve"> CLB </w:t>
            </w:r>
            <w:proofErr w:type="spellStart"/>
            <w:r>
              <w:rPr>
                <w:b/>
                <w:sz w:val="24"/>
                <w:szCs w:val="24"/>
              </w:rPr>
              <w:t>Tiếng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HKPĐ </w:t>
            </w:r>
            <w:proofErr w:type="spellStart"/>
            <w:r>
              <w:rPr>
                <w:b/>
                <w:sz w:val="24"/>
                <w:szCs w:val="24"/>
              </w:rPr>
              <w:t>theo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1817" w:type="dxa"/>
          </w:tcPr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HĐSP</w:t>
            </w:r>
          </w:p>
          <w:p w:rsidR="00A475E6" w:rsidRDefault="004F31D9" w:rsidP="00214407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</w:t>
            </w: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</w:p>
        </w:tc>
        <w:tc>
          <w:tcPr>
            <w:tcW w:w="7290" w:type="dxa"/>
          </w:tcPr>
          <w:p w:rsidR="00A475E6" w:rsidRDefault="00A475E6">
            <w:pPr>
              <w:ind w:right="-74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A475E6" w:rsidRDefault="00A475E6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</w:t>
            </w:r>
          </w:p>
        </w:tc>
        <w:tc>
          <w:tcPr>
            <w:tcW w:w="7290" w:type="dxa"/>
          </w:tcPr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color w:val="000000"/>
                <w:sz w:val="24"/>
                <w:szCs w:val="24"/>
              </w:rPr>
              <w:t>Sáng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Dạy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tuần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18b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úa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hát</w:t>
            </w:r>
            <w:proofErr w:type="spellEnd"/>
            <w:r>
              <w:rPr>
                <w:sz w:val="24"/>
                <w:szCs w:val="24"/>
              </w:rPr>
              <w:t xml:space="preserve"> TT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G</w:t>
            </w:r>
            <w:r>
              <w:rPr>
                <w:b/>
                <w:sz w:val="24"/>
                <w:szCs w:val="24"/>
              </w:rPr>
              <w:t>/ban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14h00 </w:t>
            </w:r>
          </w:p>
          <w:p w:rsidR="00A475E6" w:rsidRDefault="004F31D9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TTCM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quả</w:t>
            </w:r>
            <w:proofErr w:type="spellEnd"/>
            <w:r>
              <w:rPr>
                <w:sz w:val="24"/>
                <w:szCs w:val="24"/>
              </w:rPr>
              <w:t xml:space="preserve"> CKI qua Gmail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HT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PHT (9h00)- </w:t>
            </w: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HT qua Gmail.</w:t>
            </w: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nâng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tháng</w:t>
            </w:r>
            <w:proofErr w:type="spellEnd"/>
            <w:r>
              <w:rPr>
                <w:sz w:val="24"/>
                <w:szCs w:val="24"/>
              </w:rPr>
              <w:t xml:space="preserve"> 2/2020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PGD</w:t>
            </w:r>
          </w:p>
        </w:tc>
        <w:tc>
          <w:tcPr>
            <w:tcW w:w="1817" w:type="dxa"/>
          </w:tcPr>
          <w:p w:rsidR="00A475E6" w:rsidRDefault="004F31D9">
            <w:pP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tứ</w:t>
            </w:r>
            <w:proofErr w:type="spellEnd"/>
          </w:p>
          <w:p w:rsidR="00A475E6" w:rsidRDefault="004F31D9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TTCM</w:t>
            </w:r>
          </w:p>
          <w:p w:rsidR="00A475E6" w:rsidRDefault="004F31D9">
            <w:pP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BP</w:t>
            </w:r>
          </w:p>
          <w:p w:rsidR="00A475E6" w:rsidRDefault="00A475E6">
            <w:pPr>
              <w:ind w:hanging="2"/>
              <w:rPr>
                <w:sz w:val="24"/>
                <w:szCs w:val="24"/>
              </w:rPr>
            </w:pP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</w:t>
            </w: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</w:t>
            </w:r>
          </w:p>
        </w:tc>
        <w:tc>
          <w:tcPr>
            <w:tcW w:w="7290" w:type="dxa"/>
          </w:tcPr>
          <w:p w:rsidR="00A475E6" w:rsidRDefault="004F31D9" w:rsidP="00214407">
            <w:pPr>
              <w:ind w:right="-74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– BT </w:t>
            </w:r>
          </w:p>
          <w:p w:rsidR="00A475E6" w:rsidRDefault="004F31D9" w:rsidP="00214407">
            <w:pPr>
              <w:ind w:right="-74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2020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vụ</w:t>
            </w:r>
            <w:proofErr w:type="spellEnd"/>
          </w:p>
          <w:p w:rsidR="008864E1" w:rsidRDefault="008864E1" w:rsidP="008864E1">
            <w:pPr>
              <w:ind w:left="0" w:right="-74" w:hanging="3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214407">
              <w:rPr>
                <w:sz w:val="24"/>
                <w:szCs w:val="24"/>
              </w:rPr>
              <w:t>Cô</w:t>
            </w:r>
            <w:proofErr w:type="spellEnd"/>
            <w:r w:rsidRPr="00214407">
              <w:rPr>
                <w:sz w:val="24"/>
                <w:szCs w:val="24"/>
              </w:rPr>
              <w:t xml:space="preserve"> </w:t>
            </w:r>
            <w:proofErr w:type="spellStart"/>
            <w:r w:rsidRPr="00214407">
              <w:rPr>
                <w:sz w:val="24"/>
                <w:szCs w:val="24"/>
              </w:rPr>
              <w:t>Trang</w:t>
            </w:r>
            <w:proofErr w:type="spellEnd"/>
            <w:r w:rsidRPr="002144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407">
              <w:rPr>
                <w:sz w:val="24"/>
                <w:szCs w:val="24"/>
              </w:rPr>
              <w:t>nộp</w:t>
            </w:r>
            <w:proofErr w:type="spellEnd"/>
            <w:r w:rsidRPr="00214407">
              <w:rPr>
                <w:sz w:val="24"/>
                <w:szCs w:val="24"/>
              </w:rPr>
              <w:t xml:space="preserve"> </w:t>
            </w:r>
            <w:proofErr w:type="spellStart"/>
            <w:r w:rsidRPr="00214407">
              <w:rPr>
                <w:sz w:val="24"/>
                <w:szCs w:val="24"/>
              </w:rPr>
              <w:t>Nội</w:t>
            </w:r>
            <w:proofErr w:type="spellEnd"/>
            <w:r w:rsidRPr="00214407">
              <w:rPr>
                <w:sz w:val="24"/>
                <w:szCs w:val="24"/>
              </w:rPr>
              <w:t xml:space="preserve"> dung </w:t>
            </w:r>
            <w:proofErr w:type="spellStart"/>
            <w:r w:rsidRPr="00214407">
              <w:rPr>
                <w:sz w:val="24"/>
                <w:szCs w:val="24"/>
              </w:rPr>
              <w:t>họp</w:t>
            </w:r>
            <w:proofErr w:type="spellEnd"/>
            <w:r w:rsidRPr="00214407">
              <w:rPr>
                <w:sz w:val="24"/>
                <w:szCs w:val="24"/>
              </w:rPr>
              <w:t xml:space="preserve"> </w:t>
            </w:r>
            <w:proofErr w:type="spellStart"/>
            <w:r w:rsidRPr="00214407">
              <w:rPr>
                <w:sz w:val="24"/>
                <w:szCs w:val="24"/>
              </w:rPr>
              <w:t>Bán</w:t>
            </w:r>
            <w:proofErr w:type="spellEnd"/>
            <w:r w:rsidRPr="00214407">
              <w:rPr>
                <w:sz w:val="24"/>
                <w:szCs w:val="24"/>
              </w:rPr>
              <w:t xml:space="preserve"> </w:t>
            </w:r>
            <w:proofErr w:type="spellStart"/>
            <w:r w:rsidRPr="00214407">
              <w:rPr>
                <w:sz w:val="24"/>
                <w:szCs w:val="24"/>
              </w:rPr>
              <w:t>trú</w:t>
            </w:r>
            <w:proofErr w:type="spellEnd"/>
            <w:r w:rsidRPr="00214407">
              <w:rPr>
                <w:sz w:val="24"/>
                <w:szCs w:val="24"/>
              </w:rPr>
              <w:t xml:space="preserve"> (Thu-chi...) </w:t>
            </w:r>
            <w:proofErr w:type="spellStart"/>
            <w:r w:rsidRPr="00214407">
              <w:rPr>
                <w:sz w:val="24"/>
                <w:szCs w:val="24"/>
              </w:rPr>
              <w:t>cho</w:t>
            </w:r>
            <w:proofErr w:type="spellEnd"/>
            <w:r w:rsidRPr="00214407">
              <w:rPr>
                <w:sz w:val="24"/>
                <w:szCs w:val="24"/>
              </w:rPr>
              <w:t xml:space="preserve"> HT qua Gmail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Giấy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PH</w:t>
            </w:r>
          </w:p>
        </w:tc>
        <w:tc>
          <w:tcPr>
            <w:tcW w:w="1817" w:type="dxa"/>
          </w:tcPr>
          <w:p w:rsidR="00A475E6" w:rsidRDefault="00A475E6">
            <w:pPr>
              <w:ind w:hanging="2"/>
              <w:rPr>
                <w:sz w:val="24"/>
                <w:szCs w:val="24"/>
              </w:rPr>
            </w:pP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KT</w:t>
            </w:r>
          </w:p>
        </w:tc>
      </w:tr>
      <w:tr w:rsidR="00A475E6">
        <w:tc>
          <w:tcPr>
            <w:tcW w:w="840" w:type="dxa"/>
            <w:vAlign w:val="center"/>
          </w:tcPr>
          <w:p w:rsidR="00A475E6" w:rsidRDefault="00A475E6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</w:t>
            </w:r>
          </w:p>
        </w:tc>
        <w:tc>
          <w:tcPr>
            <w:tcW w:w="7290" w:type="dxa"/>
          </w:tcPr>
          <w:p w:rsidR="00A475E6" w:rsidRDefault="004F31D9" w:rsidP="0082595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25957">
              <w:rPr>
                <w:sz w:val="24"/>
                <w:szCs w:val="24"/>
              </w:rPr>
              <w:t xml:space="preserve"> </w:t>
            </w:r>
            <w:r w:rsidR="00AE2140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nhân</w:t>
            </w:r>
            <w:proofErr w:type="spellEnd"/>
            <w:r>
              <w:rPr>
                <w:sz w:val="24"/>
                <w:szCs w:val="24"/>
              </w:rPr>
              <w:t xml:space="preserve"> (14h)</w:t>
            </w: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hoạt</w:t>
            </w:r>
            <w:proofErr w:type="spellEnd"/>
            <w:r>
              <w:rPr>
                <w:sz w:val="24"/>
                <w:szCs w:val="24"/>
              </w:rPr>
              <w:t xml:space="preserve"> CLB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 xml:space="preserve">+ TV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1-5 (15h)</w:t>
            </w: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Duyệt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lưu</w:t>
            </w:r>
            <w:proofErr w:type="spellEnd"/>
            <w:r>
              <w:rPr>
                <w:sz w:val="24"/>
                <w:szCs w:val="24"/>
              </w:rPr>
              <w:t xml:space="preserve"> CLBTA(15h)</w:t>
            </w: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cuối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Trang+Linh-HP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HKI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PGD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Sơ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>, EQMS)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Bồi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dưỡng</w:t>
            </w:r>
            <w:proofErr w:type="spellEnd"/>
            <w:r>
              <w:rPr>
                <w:b/>
                <w:sz w:val="24"/>
                <w:szCs w:val="24"/>
              </w:rPr>
              <w:t xml:space="preserve"> CLB </w:t>
            </w:r>
            <w:proofErr w:type="spellStart"/>
            <w:r>
              <w:rPr>
                <w:b/>
                <w:sz w:val="24"/>
                <w:szCs w:val="24"/>
              </w:rPr>
              <w:t>Tiếng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HKPĐ </w:t>
            </w:r>
            <w:proofErr w:type="spellStart"/>
            <w:r>
              <w:rPr>
                <w:b/>
                <w:sz w:val="24"/>
                <w:szCs w:val="24"/>
              </w:rPr>
              <w:t>theo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lịch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kinh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Bơi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lội</w:t>
            </w:r>
            <w:proofErr w:type="spellEnd"/>
            <w:r>
              <w:rPr>
                <w:sz w:val="24"/>
                <w:szCs w:val="24"/>
              </w:rPr>
              <w:t>….) (</w:t>
            </w:r>
            <w:proofErr w:type="spellStart"/>
            <w:r>
              <w:rPr>
                <w:sz w:val="24"/>
                <w:szCs w:val="24"/>
              </w:rPr>
              <w:t>Thầy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Đáo</w:t>
            </w:r>
            <w:proofErr w:type="spellEnd"/>
            <w:r>
              <w:rPr>
                <w:sz w:val="24"/>
                <w:szCs w:val="24"/>
              </w:rPr>
              <w:t xml:space="preserve"> +</w:t>
            </w:r>
            <w:proofErr w:type="spellStart"/>
            <w:r>
              <w:rPr>
                <w:sz w:val="24"/>
                <w:szCs w:val="24"/>
              </w:rPr>
              <w:t>T.Phước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:rsidR="008864E1" w:rsidRDefault="008864E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Ban ĐDCMHS</w:t>
            </w:r>
            <w:r>
              <w:rPr>
                <w:sz w:val="24"/>
                <w:szCs w:val="24"/>
              </w:rPr>
              <w:t xml:space="preserve">  (15h00)</w:t>
            </w:r>
          </w:p>
        </w:tc>
        <w:tc>
          <w:tcPr>
            <w:tcW w:w="1817" w:type="dxa"/>
          </w:tcPr>
          <w:p w:rsidR="00A475E6" w:rsidRDefault="004F31D9" w:rsidP="00825957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HHĐSP</w:t>
            </w:r>
          </w:p>
          <w:p w:rsidR="00A475E6" w:rsidRDefault="00A475E6">
            <w:pPr>
              <w:ind w:hanging="2"/>
              <w:rPr>
                <w:sz w:val="24"/>
                <w:szCs w:val="24"/>
              </w:rPr>
            </w:pP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BGH, TTCM,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T.Anh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Diễm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864E1" w:rsidRDefault="008864E1">
            <w:pPr>
              <w:ind w:hanging="2"/>
              <w:rPr>
                <w:sz w:val="24"/>
                <w:szCs w:val="24"/>
              </w:rPr>
            </w:pPr>
          </w:p>
          <w:p w:rsidR="00A475E6" w:rsidRDefault="008864E1" w:rsidP="008864E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BĐD</w:t>
            </w: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</w:t>
            </w:r>
          </w:p>
        </w:tc>
        <w:tc>
          <w:tcPr>
            <w:tcW w:w="7290" w:type="dxa"/>
          </w:tcPr>
          <w:p w:rsidR="00A475E6" w:rsidRDefault="004F31D9">
            <w:pPr>
              <w:ind w:right="-74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– BT</w:t>
            </w:r>
          </w:p>
          <w:p w:rsidR="00A475E6" w:rsidRDefault="004F31D9">
            <w:pPr>
              <w:ind w:right="-74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file </w:t>
            </w:r>
            <w:proofErr w:type="spellStart"/>
            <w:r>
              <w:rPr>
                <w:sz w:val="24"/>
                <w:szCs w:val="24"/>
              </w:rPr>
              <w:t>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PGD</w:t>
            </w:r>
          </w:p>
          <w:p w:rsidR="00A475E6" w:rsidRDefault="004F31D9">
            <w:pPr>
              <w:ind w:right="-74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sách</w:t>
            </w:r>
            <w:proofErr w:type="spellEnd"/>
            <w:r>
              <w:rPr>
                <w:sz w:val="24"/>
                <w:szCs w:val="24"/>
              </w:rPr>
              <w:t xml:space="preserve"> GLTA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PGD </w:t>
            </w:r>
          </w:p>
          <w:p w:rsidR="00AE2140" w:rsidRDefault="00AE2140">
            <w:pPr>
              <w:ind w:right="-74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b/>
                <w:sz w:val="24"/>
                <w:szCs w:val="24"/>
              </w:rPr>
              <w:t>Họp</w:t>
            </w:r>
            <w:proofErr w:type="spellEnd"/>
            <w:r>
              <w:rPr>
                <w:b/>
                <w:sz w:val="24"/>
                <w:szCs w:val="24"/>
              </w:rPr>
              <w:t xml:space="preserve"> GVCN </w:t>
            </w:r>
            <w:proofErr w:type="spellStart"/>
            <w:r>
              <w:rPr>
                <w:sz w:val="24"/>
                <w:szCs w:val="24"/>
              </w:rPr>
              <w:t>hướng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ND hop PH (16h00).</w:t>
            </w:r>
          </w:p>
          <w:p w:rsidR="00A475E6" w:rsidRDefault="004F31D9">
            <w:pPr>
              <w:ind w:right="-74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Họp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Tổ</w:t>
            </w:r>
            <w:proofErr w:type="spellEnd"/>
            <w:r>
              <w:rPr>
                <w:b/>
                <w:sz w:val="24"/>
                <w:szCs w:val="24"/>
              </w:rPr>
              <w:t xml:space="preserve"> VP </w:t>
            </w:r>
            <w:r>
              <w:rPr>
                <w:sz w:val="24"/>
                <w:szCs w:val="24"/>
              </w:rPr>
              <w:t>(14h00</w:t>
            </w:r>
            <w:proofErr w:type="gramStart"/>
            <w:r>
              <w:rPr>
                <w:sz w:val="24"/>
                <w:szCs w:val="24"/>
              </w:rPr>
              <w:t>)+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lịch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HT qua Gmail.</w:t>
            </w:r>
          </w:p>
        </w:tc>
        <w:tc>
          <w:tcPr>
            <w:tcW w:w="1817" w:type="dxa"/>
          </w:tcPr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TA</w:t>
            </w: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</w:t>
            </w:r>
          </w:p>
          <w:p w:rsidR="00A475E6" w:rsidRDefault="00A475E6" w:rsidP="00214407">
            <w:pPr>
              <w:ind w:hanging="2"/>
              <w:rPr>
                <w:sz w:val="24"/>
                <w:szCs w:val="24"/>
              </w:rPr>
            </w:pP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</w:t>
            </w:r>
          </w:p>
        </w:tc>
        <w:tc>
          <w:tcPr>
            <w:tcW w:w="7290" w:type="dxa"/>
          </w:tcPr>
          <w:p w:rsidR="00AE2140" w:rsidRPr="00825957" w:rsidRDefault="004F31D9" w:rsidP="00825957">
            <w:pPr>
              <w:ind w:right="-74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– BT</w:t>
            </w:r>
            <w:r w:rsidR="00825957"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môn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dứt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điểm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HKI</w:t>
            </w:r>
          </w:p>
        </w:tc>
        <w:tc>
          <w:tcPr>
            <w:tcW w:w="1817" w:type="dxa"/>
          </w:tcPr>
          <w:p w:rsidR="00A475E6" w:rsidRDefault="004F31D9">
            <w:pPr>
              <w:ind w:hanging="2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</w:t>
            </w:r>
          </w:p>
        </w:tc>
        <w:tc>
          <w:tcPr>
            <w:tcW w:w="7290" w:type="dxa"/>
          </w:tcPr>
          <w:p w:rsidR="008864E1" w:rsidRDefault="004F31D9" w:rsidP="0082595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Bồi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dưỡng</w:t>
            </w:r>
            <w:proofErr w:type="spellEnd"/>
            <w:r>
              <w:rPr>
                <w:b/>
                <w:sz w:val="24"/>
                <w:szCs w:val="24"/>
              </w:rPr>
              <w:t xml:space="preserve"> CLB </w:t>
            </w:r>
            <w:proofErr w:type="spellStart"/>
            <w:r>
              <w:rPr>
                <w:b/>
                <w:sz w:val="24"/>
                <w:szCs w:val="24"/>
              </w:rPr>
              <w:t>Tiếng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HKPĐ </w:t>
            </w:r>
            <w:proofErr w:type="spellStart"/>
            <w:r>
              <w:rPr>
                <w:b/>
                <w:sz w:val="24"/>
                <w:szCs w:val="24"/>
              </w:rPr>
              <w:t>theo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lịch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kinh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Bơi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lội</w:t>
            </w:r>
            <w:proofErr w:type="spellEnd"/>
            <w:r>
              <w:rPr>
                <w:sz w:val="24"/>
                <w:szCs w:val="24"/>
              </w:rPr>
              <w:t>….) (</w:t>
            </w:r>
            <w:proofErr w:type="spellStart"/>
            <w:r>
              <w:rPr>
                <w:sz w:val="24"/>
                <w:szCs w:val="24"/>
              </w:rPr>
              <w:t>Thầy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Đáo</w:t>
            </w:r>
            <w:proofErr w:type="spellEnd"/>
            <w:r>
              <w:rPr>
                <w:sz w:val="24"/>
                <w:szCs w:val="24"/>
              </w:rPr>
              <w:t xml:space="preserve"> +</w:t>
            </w:r>
            <w:proofErr w:type="spellStart"/>
            <w:r>
              <w:rPr>
                <w:sz w:val="24"/>
                <w:szCs w:val="24"/>
              </w:rPr>
              <w:t>T.Phước</w:t>
            </w:r>
            <w:proofErr w:type="spellEnd"/>
            <w:r>
              <w:rPr>
                <w:sz w:val="24"/>
                <w:szCs w:val="24"/>
              </w:rPr>
              <w:t>)</w:t>
            </w:r>
            <w:r w:rsidR="00825957">
              <w:rPr>
                <w:sz w:val="24"/>
                <w:szCs w:val="24"/>
              </w:rPr>
              <w:t xml:space="preserve"> </w:t>
            </w:r>
            <w:r w:rsidR="008864E1">
              <w:rPr>
                <w:sz w:val="24"/>
                <w:szCs w:val="24"/>
              </w:rPr>
              <w:t xml:space="preserve">- </w:t>
            </w:r>
            <w:proofErr w:type="spellStart"/>
            <w:r w:rsidR="008864E1">
              <w:rPr>
                <w:b/>
                <w:sz w:val="24"/>
                <w:szCs w:val="24"/>
              </w:rPr>
              <w:t>Họp</w:t>
            </w:r>
            <w:proofErr w:type="spellEnd"/>
            <w:r w:rsidR="008864E1">
              <w:rPr>
                <w:b/>
                <w:sz w:val="24"/>
                <w:szCs w:val="24"/>
              </w:rPr>
              <w:t xml:space="preserve"> PH </w:t>
            </w:r>
            <w:proofErr w:type="spellStart"/>
            <w:r w:rsidR="008864E1">
              <w:rPr>
                <w:b/>
                <w:sz w:val="24"/>
                <w:szCs w:val="24"/>
              </w:rPr>
              <w:t>toàn</w:t>
            </w:r>
            <w:proofErr w:type="spellEnd"/>
            <w:r w:rsidR="008864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864E1">
              <w:rPr>
                <w:b/>
                <w:sz w:val="24"/>
                <w:szCs w:val="24"/>
              </w:rPr>
              <w:t>trường</w:t>
            </w:r>
            <w:proofErr w:type="spellEnd"/>
            <w:r w:rsidR="00AE2140">
              <w:rPr>
                <w:sz w:val="24"/>
                <w:szCs w:val="24"/>
              </w:rPr>
              <w:t xml:space="preserve"> (7h3</w:t>
            </w:r>
            <w:r w:rsidR="008864E1">
              <w:rPr>
                <w:sz w:val="24"/>
                <w:szCs w:val="24"/>
              </w:rPr>
              <w:t>0)</w:t>
            </w:r>
          </w:p>
        </w:tc>
        <w:tc>
          <w:tcPr>
            <w:tcW w:w="1817" w:type="dxa"/>
          </w:tcPr>
          <w:p w:rsidR="00A475E6" w:rsidRDefault="004F31D9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GVBD</w:t>
            </w: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</w:t>
            </w:r>
          </w:p>
        </w:tc>
        <w:tc>
          <w:tcPr>
            <w:tcW w:w="7290" w:type="dxa"/>
          </w:tcPr>
          <w:p w:rsidR="00A475E6" w:rsidRDefault="00A475E6">
            <w:pP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A475E6" w:rsidRDefault="00A475E6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</w:t>
            </w:r>
          </w:p>
        </w:tc>
        <w:tc>
          <w:tcPr>
            <w:tcW w:w="7290" w:type="dxa"/>
          </w:tcPr>
          <w:p w:rsidR="00A475E6" w:rsidRPr="00825957" w:rsidRDefault="004F31D9" w:rsidP="00825957">
            <w:pPr>
              <w:ind w:right="-107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Dạy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tuần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19 (HKII) -BT </w:t>
            </w:r>
            <w:r w:rsidR="00214407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Chào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cờ</w:t>
            </w:r>
            <w:proofErr w:type="spellEnd"/>
            <w:r w:rsidR="0082595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E2140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E2140">
              <w:rPr>
                <w:color w:val="000000"/>
                <w:sz w:val="24"/>
                <w:szCs w:val="24"/>
              </w:rPr>
              <w:t>Họp</w:t>
            </w:r>
            <w:proofErr w:type="spellEnd"/>
            <w:r w:rsidRPr="00AE21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140">
              <w:rPr>
                <w:color w:val="000000"/>
                <w:sz w:val="24"/>
                <w:szCs w:val="24"/>
              </w:rPr>
              <w:t>Giao</w:t>
            </w:r>
            <w:proofErr w:type="spellEnd"/>
            <w:r w:rsidRPr="00AE2140"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AE2140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AE21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140">
              <w:rPr>
                <w:color w:val="000000"/>
                <w:sz w:val="24"/>
                <w:szCs w:val="24"/>
              </w:rPr>
              <w:t>tứ</w:t>
            </w:r>
            <w:proofErr w:type="spellEnd"/>
            <w:r w:rsidRPr="00AE2140">
              <w:rPr>
                <w:color w:val="000000"/>
                <w:sz w:val="24"/>
                <w:szCs w:val="24"/>
              </w:rPr>
              <w:t xml:space="preserve"> (8h30)</w:t>
            </w:r>
          </w:p>
        </w:tc>
        <w:tc>
          <w:tcPr>
            <w:tcW w:w="1817" w:type="dxa"/>
          </w:tcPr>
          <w:p w:rsidR="00A475E6" w:rsidRDefault="00A475E6" w:rsidP="00214407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A475E6">
        <w:tc>
          <w:tcPr>
            <w:tcW w:w="84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</w:t>
            </w:r>
          </w:p>
        </w:tc>
        <w:tc>
          <w:tcPr>
            <w:tcW w:w="7290" w:type="dxa"/>
          </w:tcPr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- BT </w:t>
            </w:r>
          </w:p>
          <w:p w:rsidR="00A475E6" w:rsidRPr="00AE2140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 w:rsidR="00AE2140">
              <w:rPr>
                <w:sz w:val="24"/>
                <w:szCs w:val="24"/>
              </w:rPr>
              <w:t xml:space="preserve">-  </w:t>
            </w:r>
            <w:proofErr w:type="spellStart"/>
            <w:r w:rsidR="00AE2140">
              <w:rPr>
                <w:sz w:val="24"/>
                <w:szCs w:val="24"/>
              </w:rPr>
              <w:t>Kiểm</w:t>
            </w:r>
            <w:proofErr w:type="spellEnd"/>
            <w:r w:rsidR="00AE2140">
              <w:rPr>
                <w:sz w:val="24"/>
                <w:szCs w:val="24"/>
              </w:rPr>
              <w:t xml:space="preserve"> </w:t>
            </w:r>
            <w:proofErr w:type="spellStart"/>
            <w:r w:rsidR="00AE2140">
              <w:rPr>
                <w:sz w:val="24"/>
                <w:szCs w:val="24"/>
              </w:rPr>
              <w:t>tra</w:t>
            </w:r>
            <w:proofErr w:type="spellEnd"/>
            <w:r w:rsidR="00AE2140">
              <w:rPr>
                <w:sz w:val="24"/>
                <w:szCs w:val="24"/>
              </w:rPr>
              <w:t xml:space="preserve"> </w:t>
            </w:r>
            <w:r w:rsidR="00AE2140" w:rsidRPr="00AE2140">
              <w:rPr>
                <w:sz w:val="24"/>
                <w:szCs w:val="24"/>
                <w:lang w:val="vi-VN"/>
              </w:rPr>
              <w:t>Hồ sơ kế toán, thí vụ</w:t>
            </w:r>
            <w:r w:rsidR="00AE2140" w:rsidRPr="00AE2140">
              <w:rPr>
                <w:sz w:val="24"/>
                <w:szCs w:val="24"/>
              </w:rPr>
              <w:t xml:space="preserve"> (</w:t>
            </w:r>
            <w:proofErr w:type="spellStart"/>
            <w:r w:rsidR="00AE2140" w:rsidRPr="00AE2140">
              <w:rPr>
                <w:sz w:val="24"/>
                <w:szCs w:val="24"/>
              </w:rPr>
              <w:t>Sáng</w:t>
            </w:r>
            <w:proofErr w:type="spellEnd"/>
            <w:r w:rsidR="00AE2140" w:rsidRPr="00AE2140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A475E6" w:rsidRDefault="004F31D9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GV,HS</w:t>
            </w:r>
          </w:p>
          <w:p w:rsidR="00AE2140" w:rsidRDefault="00825957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</w:tc>
      </w:tr>
      <w:tr w:rsidR="00A475E6">
        <w:tc>
          <w:tcPr>
            <w:tcW w:w="840" w:type="dxa"/>
            <w:vAlign w:val="center"/>
          </w:tcPr>
          <w:p w:rsidR="00A475E6" w:rsidRDefault="004F31D9" w:rsidP="00214407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TƯ</w:t>
            </w:r>
          </w:p>
        </w:tc>
        <w:tc>
          <w:tcPr>
            <w:tcW w:w="960" w:type="dxa"/>
            <w:vAlign w:val="center"/>
          </w:tcPr>
          <w:p w:rsidR="00A475E6" w:rsidRDefault="004F31D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</w:t>
            </w:r>
          </w:p>
        </w:tc>
        <w:tc>
          <w:tcPr>
            <w:tcW w:w="7290" w:type="dxa"/>
          </w:tcPr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Chiều</w:t>
            </w:r>
            <w:proofErr w:type="spellEnd"/>
            <w:r>
              <w:rPr>
                <w:sz w:val="24"/>
                <w:szCs w:val="24"/>
              </w:rPr>
              <w:t xml:space="preserve"> (13h30 -16h00): SHCM-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1 SHCM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CV 913 (13h30)</w:t>
            </w: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-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2-5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&amp; minh </w:t>
            </w:r>
            <w:proofErr w:type="spellStart"/>
            <w:r>
              <w:rPr>
                <w:sz w:val="24"/>
                <w:szCs w:val="24"/>
              </w:rPr>
              <w:t>hoạ</w:t>
            </w:r>
            <w:proofErr w:type="spellEnd"/>
            <w:r>
              <w:rPr>
                <w:sz w:val="24"/>
                <w:szCs w:val="24"/>
              </w:rPr>
              <w:t xml:space="preserve">   (13h30)                                    - </w:t>
            </w:r>
            <w:proofErr w:type="spellStart"/>
            <w:r>
              <w:rPr>
                <w:sz w:val="24"/>
                <w:szCs w:val="24"/>
              </w:rPr>
              <w:t>Duyệt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lưu</w:t>
            </w:r>
            <w:proofErr w:type="spellEnd"/>
            <w:r>
              <w:rPr>
                <w:sz w:val="24"/>
                <w:szCs w:val="24"/>
              </w:rPr>
              <w:t xml:space="preserve"> CLBTA (14h)</w:t>
            </w: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(16h00):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LĐ </w:t>
            </w: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VS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KH</w:t>
            </w:r>
          </w:p>
          <w:p w:rsidR="00A475E6" w:rsidRPr="00214407" w:rsidRDefault="004F31D9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Bồi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dưỡng</w:t>
            </w:r>
            <w:proofErr w:type="spellEnd"/>
            <w:r>
              <w:rPr>
                <w:b/>
                <w:sz w:val="24"/>
                <w:szCs w:val="24"/>
              </w:rPr>
              <w:t xml:space="preserve"> CLB </w:t>
            </w:r>
            <w:proofErr w:type="spellStart"/>
            <w:r>
              <w:rPr>
                <w:b/>
                <w:sz w:val="24"/>
                <w:szCs w:val="24"/>
              </w:rPr>
              <w:t>Tiếng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HKPĐ </w:t>
            </w:r>
            <w:proofErr w:type="spellStart"/>
            <w:r>
              <w:rPr>
                <w:b/>
                <w:sz w:val="24"/>
                <w:szCs w:val="24"/>
              </w:rPr>
              <w:t>theo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lịch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kinh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Bơi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lội</w:t>
            </w:r>
            <w:proofErr w:type="spellEnd"/>
            <w:r>
              <w:rPr>
                <w:sz w:val="24"/>
                <w:szCs w:val="24"/>
              </w:rPr>
              <w:t>….) (Thầy Đáo +T.Phước)</w:t>
            </w:r>
          </w:p>
        </w:tc>
        <w:tc>
          <w:tcPr>
            <w:tcW w:w="1817" w:type="dxa"/>
          </w:tcPr>
          <w:p w:rsidR="00A475E6" w:rsidRDefault="00A475E6">
            <w:pPr>
              <w:ind w:hanging="2"/>
              <w:rPr>
                <w:sz w:val="24"/>
                <w:szCs w:val="24"/>
              </w:rPr>
            </w:pPr>
          </w:p>
          <w:p w:rsidR="00A475E6" w:rsidRDefault="004F31D9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HĐSP</w:t>
            </w:r>
          </w:p>
          <w:p w:rsidR="00A475E6" w:rsidRDefault="004F31D9" w:rsidP="00214407">
            <w:pPr>
              <w:spacing w:before="240" w:after="24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BGH, TTCM,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T.Anh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Diễm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14407">
        <w:tc>
          <w:tcPr>
            <w:tcW w:w="84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6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</w:t>
            </w:r>
          </w:p>
        </w:tc>
        <w:tc>
          <w:tcPr>
            <w:tcW w:w="7290" w:type="dxa"/>
          </w:tcPr>
          <w:p w:rsidR="00214407" w:rsidRDefault="00214407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– BT</w:t>
            </w:r>
          </w:p>
          <w:p w:rsidR="00214407" w:rsidRDefault="00214407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HS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GL CLB TA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TH NC </w:t>
            </w:r>
            <w:proofErr w:type="spellStart"/>
            <w:r>
              <w:rPr>
                <w:sz w:val="24"/>
                <w:szCs w:val="24"/>
              </w:rPr>
              <w:t>Sáu</w:t>
            </w:r>
            <w:proofErr w:type="spellEnd"/>
            <w:r>
              <w:rPr>
                <w:sz w:val="24"/>
                <w:szCs w:val="24"/>
              </w:rPr>
              <w:t xml:space="preserve"> (7h30)</w:t>
            </w:r>
          </w:p>
        </w:tc>
        <w:tc>
          <w:tcPr>
            <w:tcW w:w="1817" w:type="dxa"/>
          </w:tcPr>
          <w:p w:rsidR="00214407" w:rsidRDefault="00214407" w:rsidP="00885EB9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GV,HS</w:t>
            </w:r>
          </w:p>
        </w:tc>
      </w:tr>
      <w:tr w:rsidR="00214407">
        <w:tc>
          <w:tcPr>
            <w:tcW w:w="84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96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</w:t>
            </w:r>
          </w:p>
        </w:tc>
        <w:tc>
          <w:tcPr>
            <w:tcW w:w="7290" w:type="dxa"/>
          </w:tcPr>
          <w:p w:rsidR="00214407" w:rsidRDefault="00214407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– BT</w:t>
            </w:r>
          </w:p>
          <w:p w:rsidR="00214407" w:rsidRPr="00AE2140" w:rsidRDefault="00214407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 w:rsidR="00AE2140">
              <w:rPr>
                <w:sz w:val="24"/>
                <w:szCs w:val="24"/>
              </w:rPr>
              <w:t xml:space="preserve">- </w:t>
            </w:r>
            <w:proofErr w:type="spellStart"/>
            <w:r w:rsidR="00AE2140" w:rsidRPr="00825957">
              <w:rPr>
                <w:sz w:val="24"/>
                <w:szCs w:val="24"/>
              </w:rPr>
              <w:t>Kiểm</w:t>
            </w:r>
            <w:proofErr w:type="spellEnd"/>
            <w:r w:rsidR="00AE2140" w:rsidRPr="00825957">
              <w:rPr>
                <w:sz w:val="24"/>
                <w:szCs w:val="24"/>
              </w:rPr>
              <w:t xml:space="preserve"> </w:t>
            </w:r>
            <w:proofErr w:type="spellStart"/>
            <w:r w:rsidR="00AE2140" w:rsidRPr="00825957">
              <w:rPr>
                <w:sz w:val="24"/>
                <w:szCs w:val="24"/>
              </w:rPr>
              <w:t>tra</w:t>
            </w:r>
            <w:proofErr w:type="spellEnd"/>
            <w:r w:rsidR="00AE2140" w:rsidRPr="00825957">
              <w:rPr>
                <w:sz w:val="24"/>
                <w:szCs w:val="24"/>
              </w:rPr>
              <w:t xml:space="preserve"> </w:t>
            </w:r>
            <w:r w:rsidR="00AE2140" w:rsidRPr="00825957">
              <w:rPr>
                <w:sz w:val="24"/>
                <w:szCs w:val="24"/>
                <w:lang w:val="vi-VN"/>
              </w:rPr>
              <w:t>Hồ sơ NGLL</w:t>
            </w:r>
            <w:r w:rsidR="00AE2140" w:rsidRPr="00825957">
              <w:rPr>
                <w:sz w:val="24"/>
                <w:szCs w:val="24"/>
              </w:rPr>
              <w:t xml:space="preserve"> (</w:t>
            </w:r>
            <w:proofErr w:type="spellStart"/>
            <w:r w:rsidR="00AE2140" w:rsidRPr="00825957">
              <w:rPr>
                <w:sz w:val="24"/>
                <w:szCs w:val="24"/>
              </w:rPr>
              <w:t>Cô</w:t>
            </w:r>
            <w:proofErr w:type="spellEnd"/>
            <w:r w:rsidR="00AE2140" w:rsidRPr="00825957">
              <w:rPr>
                <w:sz w:val="24"/>
                <w:szCs w:val="24"/>
              </w:rPr>
              <w:t xml:space="preserve"> </w:t>
            </w:r>
            <w:proofErr w:type="spellStart"/>
            <w:r w:rsidR="00AE2140" w:rsidRPr="00825957">
              <w:rPr>
                <w:sz w:val="24"/>
                <w:szCs w:val="24"/>
              </w:rPr>
              <w:t>Diễm</w:t>
            </w:r>
            <w:proofErr w:type="spellEnd"/>
            <w:r w:rsidR="00AE2140" w:rsidRPr="00825957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214407" w:rsidRDefault="00214407" w:rsidP="00885EB9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GV,HS</w:t>
            </w:r>
          </w:p>
          <w:p w:rsidR="00825957" w:rsidRDefault="00825957" w:rsidP="00885EB9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</w:tc>
      </w:tr>
      <w:tr w:rsidR="00214407">
        <w:tc>
          <w:tcPr>
            <w:tcW w:w="84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96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</w:t>
            </w:r>
          </w:p>
        </w:tc>
        <w:tc>
          <w:tcPr>
            <w:tcW w:w="7290" w:type="dxa"/>
          </w:tcPr>
          <w:p w:rsidR="00214407" w:rsidRDefault="00214407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Bồi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dưỡng</w:t>
            </w:r>
            <w:proofErr w:type="spellEnd"/>
            <w:r>
              <w:rPr>
                <w:b/>
                <w:sz w:val="24"/>
                <w:szCs w:val="24"/>
              </w:rPr>
              <w:t xml:space="preserve"> CLB </w:t>
            </w:r>
            <w:proofErr w:type="spellStart"/>
            <w:r>
              <w:rPr>
                <w:b/>
                <w:sz w:val="24"/>
                <w:szCs w:val="24"/>
              </w:rPr>
              <w:t>Tiếng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HKPĐ </w:t>
            </w:r>
            <w:proofErr w:type="spellStart"/>
            <w:r>
              <w:rPr>
                <w:b/>
                <w:sz w:val="24"/>
                <w:szCs w:val="24"/>
              </w:rPr>
              <w:t>theo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lịch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kinh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Bơi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lội</w:t>
            </w:r>
            <w:proofErr w:type="spellEnd"/>
            <w:r>
              <w:rPr>
                <w:sz w:val="24"/>
                <w:szCs w:val="24"/>
              </w:rPr>
              <w:t>….) (</w:t>
            </w:r>
            <w:proofErr w:type="spellStart"/>
            <w:r>
              <w:rPr>
                <w:sz w:val="24"/>
                <w:szCs w:val="24"/>
              </w:rPr>
              <w:t>Thầy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Đáo</w:t>
            </w:r>
            <w:proofErr w:type="spellEnd"/>
            <w:r>
              <w:rPr>
                <w:sz w:val="24"/>
                <w:szCs w:val="24"/>
              </w:rPr>
              <w:t xml:space="preserve"> +</w:t>
            </w:r>
            <w:proofErr w:type="spellStart"/>
            <w:r>
              <w:rPr>
                <w:sz w:val="24"/>
                <w:szCs w:val="24"/>
              </w:rPr>
              <w:t>T.Phước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214407" w:rsidRDefault="00214407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214407">
        <w:tc>
          <w:tcPr>
            <w:tcW w:w="84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96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</w:t>
            </w:r>
          </w:p>
        </w:tc>
        <w:tc>
          <w:tcPr>
            <w:tcW w:w="7290" w:type="dxa"/>
          </w:tcPr>
          <w:p w:rsidR="00214407" w:rsidRDefault="00214407" w:rsidP="00214407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214407" w:rsidRDefault="00214407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214407">
        <w:tc>
          <w:tcPr>
            <w:tcW w:w="84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96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</w:t>
            </w:r>
          </w:p>
        </w:tc>
        <w:tc>
          <w:tcPr>
            <w:tcW w:w="7290" w:type="dxa"/>
          </w:tcPr>
          <w:p w:rsidR="00214407" w:rsidRDefault="00214407">
            <w:pPr>
              <w:ind w:right="-107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Dạy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tuần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 xml:space="preserve"> (HKII) -BT 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úa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hát</w:t>
            </w:r>
            <w:proofErr w:type="spellEnd"/>
            <w:r>
              <w:rPr>
                <w:b/>
                <w:sz w:val="24"/>
                <w:szCs w:val="24"/>
              </w:rPr>
              <w:t xml:space="preserve"> TT</w:t>
            </w:r>
          </w:p>
          <w:p w:rsidR="00214407" w:rsidRDefault="00214407">
            <w:pPr>
              <w:ind w:right="-107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tứ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(8h30)</w:t>
            </w:r>
          </w:p>
        </w:tc>
        <w:tc>
          <w:tcPr>
            <w:tcW w:w="1817" w:type="dxa"/>
          </w:tcPr>
          <w:p w:rsidR="00214407" w:rsidRDefault="00214407" w:rsidP="00885EB9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GV,HS</w:t>
            </w:r>
          </w:p>
        </w:tc>
      </w:tr>
      <w:tr w:rsidR="00214407">
        <w:tc>
          <w:tcPr>
            <w:tcW w:w="84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96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</w:t>
            </w:r>
          </w:p>
        </w:tc>
        <w:tc>
          <w:tcPr>
            <w:tcW w:w="7290" w:type="dxa"/>
          </w:tcPr>
          <w:p w:rsidR="00214407" w:rsidRDefault="00214407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- BT -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trú</w:t>
            </w:r>
            <w:proofErr w:type="spellEnd"/>
            <w:r>
              <w:rPr>
                <w:sz w:val="24"/>
                <w:szCs w:val="24"/>
              </w:rPr>
              <w:t xml:space="preserve"> ( 13h30)</w:t>
            </w:r>
          </w:p>
        </w:tc>
        <w:tc>
          <w:tcPr>
            <w:tcW w:w="1817" w:type="dxa"/>
          </w:tcPr>
          <w:p w:rsidR="00214407" w:rsidRDefault="00214407" w:rsidP="00885EB9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GV,HS</w:t>
            </w:r>
          </w:p>
        </w:tc>
      </w:tr>
      <w:tr w:rsidR="00214407">
        <w:tc>
          <w:tcPr>
            <w:tcW w:w="840" w:type="dxa"/>
            <w:vAlign w:val="center"/>
          </w:tcPr>
          <w:p w:rsidR="00214407" w:rsidRDefault="00214407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96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</w:t>
            </w:r>
          </w:p>
        </w:tc>
        <w:tc>
          <w:tcPr>
            <w:tcW w:w="7290" w:type="dxa"/>
          </w:tcPr>
          <w:p w:rsidR="00214407" w:rsidRDefault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25957">
              <w:rPr>
                <w:sz w:val="24"/>
                <w:szCs w:val="24"/>
              </w:rPr>
              <w:t>-</w:t>
            </w:r>
            <w:r w:rsidR="00825957" w:rsidRPr="00825957">
              <w:rPr>
                <w:sz w:val="24"/>
                <w:szCs w:val="24"/>
              </w:rPr>
              <w:t xml:space="preserve"> </w:t>
            </w:r>
            <w:proofErr w:type="spellStart"/>
            <w:r w:rsidR="00825957" w:rsidRPr="00825957">
              <w:rPr>
                <w:sz w:val="24"/>
                <w:szCs w:val="24"/>
              </w:rPr>
              <w:t>Kiểm</w:t>
            </w:r>
            <w:proofErr w:type="spellEnd"/>
            <w:r w:rsidR="00825957" w:rsidRPr="00825957">
              <w:rPr>
                <w:sz w:val="24"/>
                <w:szCs w:val="24"/>
              </w:rPr>
              <w:t xml:space="preserve"> </w:t>
            </w:r>
            <w:proofErr w:type="spellStart"/>
            <w:r w:rsidR="00825957" w:rsidRPr="00825957">
              <w:rPr>
                <w:sz w:val="24"/>
                <w:szCs w:val="24"/>
              </w:rPr>
              <w:t>tra</w:t>
            </w:r>
            <w:proofErr w:type="spellEnd"/>
            <w:r w:rsidR="00825957" w:rsidRPr="00825957">
              <w:rPr>
                <w:sz w:val="24"/>
                <w:szCs w:val="24"/>
              </w:rPr>
              <w:t xml:space="preserve"> </w:t>
            </w:r>
            <w:r w:rsidR="00825957" w:rsidRPr="00825957">
              <w:rPr>
                <w:sz w:val="24"/>
                <w:szCs w:val="24"/>
                <w:lang w:val="vi-VN"/>
              </w:rPr>
              <w:t>Hồ sơ Y tế- Quỹ tiền mặt</w:t>
            </w:r>
          </w:p>
          <w:p w:rsidR="00214407" w:rsidRDefault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Chiều</w:t>
            </w:r>
            <w:proofErr w:type="spellEnd"/>
            <w:r>
              <w:rPr>
                <w:sz w:val="24"/>
                <w:szCs w:val="24"/>
              </w:rPr>
              <w:t xml:space="preserve"> (16h00):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LĐ </w:t>
            </w:r>
            <w:proofErr w:type="spellStart"/>
            <w:r>
              <w:rPr>
                <w:b/>
                <w:sz w:val="24"/>
                <w:szCs w:val="24"/>
              </w:rPr>
              <w:t>tổng</w:t>
            </w:r>
            <w:proofErr w:type="spellEnd"/>
            <w:r>
              <w:rPr>
                <w:b/>
                <w:sz w:val="24"/>
                <w:szCs w:val="24"/>
              </w:rPr>
              <w:t xml:space="preserve"> VS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KH</w:t>
            </w:r>
          </w:p>
        </w:tc>
        <w:tc>
          <w:tcPr>
            <w:tcW w:w="1817" w:type="dxa"/>
          </w:tcPr>
          <w:p w:rsidR="00214407" w:rsidRDefault="00825957" w:rsidP="00885EB9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</w:t>
            </w:r>
          </w:p>
        </w:tc>
      </w:tr>
      <w:tr w:rsidR="00214407">
        <w:tc>
          <w:tcPr>
            <w:tcW w:w="84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96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</w:t>
            </w:r>
          </w:p>
        </w:tc>
        <w:tc>
          <w:tcPr>
            <w:tcW w:w="7290" w:type="dxa"/>
          </w:tcPr>
          <w:p w:rsidR="00214407" w:rsidRDefault="00214407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– BT</w:t>
            </w:r>
          </w:p>
          <w:p w:rsidR="00214407" w:rsidRPr="00825957" w:rsidRDefault="00214407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 w:rsidR="00825957" w:rsidRPr="00825957">
              <w:rPr>
                <w:sz w:val="24"/>
                <w:szCs w:val="24"/>
              </w:rPr>
              <w:t xml:space="preserve">- </w:t>
            </w:r>
            <w:proofErr w:type="spellStart"/>
            <w:r w:rsidR="00825957" w:rsidRPr="00825957">
              <w:rPr>
                <w:sz w:val="24"/>
                <w:szCs w:val="24"/>
              </w:rPr>
              <w:t>Kiểm</w:t>
            </w:r>
            <w:proofErr w:type="spellEnd"/>
            <w:r w:rsidR="00825957" w:rsidRPr="00825957">
              <w:rPr>
                <w:sz w:val="24"/>
                <w:szCs w:val="24"/>
              </w:rPr>
              <w:t xml:space="preserve"> </w:t>
            </w:r>
            <w:proofErr w:type="spellStart"/>
            <w:r w:rsidR="00825957" w:rsidRPr="00825957">
              <w:rPr>
                <w:sz w:val="24"/>
                <w:szCs w:val="24"/>
              </w:rPr>
              <w:t>tra</w:t>
            </w:r>
            <w:proofErr w:type="spellEnd"/>
            <w:r w:rsidR="00825957" w:rsidRPr="00825957">
              <w:rPr>
                <w:sz w:val="24"/>
                <w:szCs w:val="24"/>
              </w:rPr>
              <w:t xml:space="preserve"> </w:t>
            </w:r>
            <w:r w:rsidR="00825957" w:rsidRPr="00825957">
              <w:rPr>
                <w:sz w:val="24"/>
                <w:szCs w:val="24"/>
                <w:lang w:val="vi-VN"/>
              </w:rPr>
              <w:t>Hồ sơ theo dõi bàn ghế</w:t>
            </w:r>
            <w:r w:rsidR="00825957">
              <w:rPr>
                <w:sz w:val="24"/>
                <w:szCs w:val="24"/>
              </w:rPr>
              <w:t xml:space="preserve"> (</w:t>
            </w:r>
            <w:proofErr w:type="spellStart"/>
            <w:r w:rsidR="00825957">
              <w:rPr>
                <w:sz w:val="24"/>
                <w:szCs w:val="24"/>
              </w:rPr>
              <w:t>Đôn</w:t>
            </w:r>
            <w:proofErr w:type="spellEnd"/>
            <w:r w:rsidR="00825957">
              <w:rPr>
                <w:sz w:val="24"/>
                <w:szCs w:val="24"/>
              </w:rPr>
              <w:t>)</w:t>
            </w:r>
          </w:p>
          <w:p w:rsidR="00AE2140" w:rsidRDefault="00AE2140" w:rsidP="00214407">
            <w:pPr>
              <w:ind w:hanging="2"/>
              <w:rPr>
                <w:sz w:val="24"/>
                <w:szCs w:val="24"/>
              </w:rPr>
            </w:pPr>
            <w:r w:rsidRPr="00AE2140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AE2140">
              <w:rPr>
                <w:b/>
                <w:sz w:val="24"/>
                <w:szCs w:val="24"/>
              </w:rPr>
              <w:t>Họp</w:t>
            </w:r>
            <w:proofErr w:type="spellEnd"/>
            <w:r w:rsidRPr="00AE2140">
              <w:rPr>
                <w:b/>
                <w:sz w:val="24"/>
                <w:szCs w:val="24"/>
              </w:rPr>
              <w:t xml:space="preserve"> Chi </w:t>
            </w:r>
            <w:proofErr w:type="spellStart"/>
            <w:r w:rsidRPr="00AE2140">
              <w:rPr>
                <w:b/>
                <w:sz w:val="24"/>
                <w:szCs w:val="24"/>
              </w:rPr>
              <w:t>bộ</w:t>
            </w:r>
            <w:proofErr w:type="spellEnd"/>
            <w:r w:rsidRPr="00AE21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2140">
              <w:rPr>
                <w:b/>
                <w:sz w:val="24"/>
                <w:szCs w:val="24"/>
              </w:rPr>
              <w:t>định</w:t>
            </w:r>
            <w:proofErr w:type="spellEnd"/>
            <w:r w:rsidRPr="00AE21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2140">
              <w:rPr>
                <w:b/>
                <w:sz w:val="24"/>
                <w:szCs w:val="24"/>
              </w:rPr>
              <w:t>kỳ</w:t>
            </w:r>
            <w:proofErr w:type="spellEnd"/>
            <w:r w:rsidRPr="00AE214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10h00 (</w:t>
            </w:r>
            <w:proofErr w:type="spellStart"/>
            <w:r>
              <w:rPr>
                <w:sz w:val="24"/>
                <w:szCs w:val="24"/>
              </w:rPr>
              <w:t>Trực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tuyến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214407" w:rsidRDefault="00214407" w:rsidP="00885EB9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GV,HS</w:t>
            </w:r>
          </w:p>
          <w:p w:rsidR="00825957" w:rsidRDefault="00825957" w:rsidP="00885EB9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BGH</w:t>
            </w:r>
          </w:p>
        </w:tc>
      </w:tr>
      <w:tr w:rsidR="00214407">
        <w:tc>
          <w:tcPr>
            <w:tcW w:w="84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96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</w:t>
            </w:r>
          </w:p>
        </w:tc>
        <w:tc>
          <w:tcPr>
            <w:tcW w:w="7290" w:type="dxa"/>
          </w:tcPr>
          <w:p w:rsidR="00214407" w:rsidRDefault="00214407" w:rsidP="00214407">
            <w:pP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Dạy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– BT</w:t>
            </w:r>
            <w:r w:rsidR="00825957">
              <w:rPr>
                <w:sz w:val="24"/>
                <w:szCs w:val="24"/>
              </w:rPr>
              <w:t xml:space="preserve">- </w:t>
            </w:r>
            <w:proofErr w:type="spellStart"/>
            <w:r w:rsidR="00825957">
              <w:rPr>
                <w:sz w:val="24"/>
                <w:szCs w:val="24"/>
              </w:rPr>
              <w:t>Kiểm</w:t>
            </w:r>
            <w:proofErr w:type="spellEnd"/>
            <w:r w:rsidR="00825957">
              <w:rPr>
                <w:sz w:val="24"/>
                <w:szCs w:val="24"/>
              </w:rPr>
              <w:t xml:space="preserve"> </w:t>
            </w:r>
            <w:proofErr w:type="spellStart"/>
            <w:r w:rsidR="00825957">
              <w:rPr>
                <w:sz w:val="24"/>
                <w:szCs w:val="24"/>
              </w:rPr>
              <w:t>tra</w:t>
            </w:r>
            <w:proofErr w:type="spellEnd"/>
            <w:r w:rsidR="00825957">
              <w:rPr>
                <w:sz w:val="24"/>
                <w:szCs w:val="24"/>
              </w:rPr>
              <w:t xml:space="preserve"> </w:t>
            </w:r>
            <w:proofErr w:type="spellStart"/>
            <w:r w:rsidR="00825957">
              <w:rPr>
                <w:sz w:val="24"/>
                <w:szCs w:val="24"/>
              </w:rPr>
              <w:t>hoạt</w:t>
            </w:r>
            <w:proofErr w:type="spellEnd"/>
            <w:r w:rsidR="00825957">
              <w:rPr>
                <w:sz w:val="24"/>
                <w:szCs w:val="24"/>
              </w:rPr>
              <w:t xml:space="preserve"> </w:t>
            </w:r>
            <w:proofErr w:type="spellStart"/>
            <w:r w:rsidR="00825957">
              <w:rPr>
                <w:sz w:val="24"/>
                <w:szCs w:val="24"/>
              </w:rPr>
              <w:t>động</w:t>
            </w:r>
            <w:proofErr w:type="spellEnd"/>
            <w:r w:rsidR="00825957">
              <w:rPr>
                <w:sz w:val="24"/>
                <w:szCs w:val="24"/>
              </w:rPr>
              <w:t xml:space="preserve"> </w:t>
            </w:r>
            <w:proofErr w:type="spellStart"/>
            <w:r w:rsidR="00825957">
              <w:rPr>
                <w:sz w:val="24"/>
                <w:szCs w:val="24"/>
              </w:rPr>
              <w:t>bán</w:t>
            </w:r>
            <w:proofErr w:type="spellEnd"/>
            <w:r w:rsidR="00825957">
              <w:rPr>
                <w:sz w:val="24"/>
                <w:szCs w:val="24"/>
              </w:rPr>
              <w:t xml:space="preserve"> </w:t>
            </w:r>
            <w:proofErr w:type="spellStart"/>
            <w:r w:rsidR="00825957">
              <w:rPr>
                <w:sz w:val="24"/>
                <w:szCs w:val="24"/>
              </w:rPr>
              <w:t>trú</w:t>
            </w:r>
            <w:proofErr w:type="spellEnd"/>
            <w:r w:rsidR="00825957">
              <w:rPr>
                <w:sz w:val="24"/>
                <w:szCs w:val="24"/>
              </w:rPr>
              <w:t xml:space="preserve"> 3 </w:t>
            </w:r>
            <w:proofErr w:type="spellStart"/>
            <w:r w:rsidR="00825957">
              <w:rPr>
                <w:sz w:val="24"/>
                <w:szCs w:val="24"/>
              </w:rPr>
              <w:t>cô</w:t>
            </w:r>
            <w:proofErr w:type="spellEnd"/>
            <w:r w:rsidR="00825957">
              <w:rPr>
                <w:sz w:val="24"/>
                <w:szCs w:val="24"/>
              </w:rPr>
              <w:t xml:space="preserve"> CD</w:t>
            </w:r>
          </w:p>
        </w:tc>
        <w:tc>
          <w:tcPr>
            <w:tcW w:w="1817" w:type="dxa"/>
          </w:tcPr>
          <w:p w:rsidR="00214407" w:rsidRDefault="00825957" w:rsidP="00885EB9">
            <w:pP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Phương</w:t>
            </w:r>
            <w:proofErr w:type="spellEnd"/>
          </w:p>
        </w:tc>
      </w:tr>
      <w:tr w:rsidR="00214407">
        <w:tc>
          <w:tcPr>
            <w:tcW w:w="84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96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</w:t>
            </w:r>
          </w:p>
        </w:tc>
        <w:tc>
          <w:tcPr>
            <w:tcW w:w="7290" w:type="dxa"/>
          </w:tcPr>
          <w:p w:rsidR="00214407" w:rsidRDefault="00214407" w:rsidP="0021440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Bồi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dưỡng</w:t>
            </w:r>
            <w:proofErr w:type="spellEnd"/>
            <w:r>
              <w:rPr>
                <w:b/>
                <w:sz w:val="24"/>
                <w:szCs w:val="24"/>
              </w:rPr>
              <w:t xml:space="preserve"> CLB </w:t>
            </w:r>
            <w:proofErr w:type="spellStart"/>
            <w:r>
              <w:rPr>
                <w:b/>
                <w:sz w:val="24"/>
                <w:szCs w:val="24"/>
              </w:rPr>
              <w:t>Tiếng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và</w:t>
            </w:r>
            <w:proofErr w:type="spellEnd"/>
            <w:r>
              <w:rPr>
                <w:b/>
                <w:sz w:val="24"/>
                <w:szCs w:val="24"/>
              </w:rPr>
              <w:t xml:space="preserve"> HKPĐ </w:t>
            </w:r>
            <w:proofErr w:type="spellStart"/>
            <w:r>
              <w:rPr>
                <w:b/>
                <w:sz w:val="24"/>
                <w:szCs w:val="24"/>
              </w:rPr>
              <w:t>theo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lịch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kinh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Bơi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lội</w:t>
            </w:r>
            <w:proofErr w:type="spellEnd"/>
            <w:r>
              <w:rPr>
                <w:sz w:val="24"/>
                <w:szCs w:val="24"/>
              </w:rPr>
              <w:t>….) (</w:t>
            </w:r>
            <w:proofErr w:type="spellStart"/>
            <w:r>
              <w:rPr>
                <w:sz w:val="24"/>
                <w:szCs w:val="24"/>
              </w:rPr>
              <w:t>Thầy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Đáo</w:t>
            </w:r>
            <w:proofErr w:type="spellEnd"/>
            <w:r>
              <w:rPr>
                <w:sz w:val="24"/>
                <w:szCs w:val="24"/>
              </w:rPr>
              <w:t xml:space="preserve"> +</w:t>
            </w:r>
            <w:proofErr w:type="spellStart"/>
            <w:r>
              <w:rPr>
                <w:sz w:val="24"/>
                <w:szCs w:val="24"/>
              </w:rPr>
              <w:t>T.Phước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214407" w:rsidRDefault="00214407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214407">
        <w:tc>
          <w:tcPr>
            <w:tcW w:w="84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960" w:type="dxa"/>
            <w:vAlign w:val="center"/>
          </w:tcPr>
          <w:p w:rsidR="00214407" w:rsidRDefault="0021440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</w:t>
            </w:r>
          </w:p>
        </w:tc>
        <w:tc>
          <w:tcPr>
            <w:tcW w:w="7290" w:type="dxa"/>
          </w:tcPr>
          <w:p w:rsidR="00214407" w:rsidRDefault="00214407" w:rsidP="00214407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214407" w:rsidRDefault="00214407">
            <w:pPr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A475E6" w:rsidRDefault="004F31D9" w:rsidP="00214407">
      <w:pPr>
        <w:ind w:hanging="2"/>
        <w:rPr>
          <w:sz w:val="24"/>
          <w:szCs w:val="24"/>
        </w:rPr>
      </w:pPr>
      <w:bookmarkStart w:id="0" w:name="_heading=h.gjdgxs" w:colFirst="0" w:colLast="0"/>
      <w:bookmarkEnd w:id="0"/>
      <w:proofErr w:type="spellStart"/>
      <w:proofErr w:type="gramStart"/>
      <w:r>
        <w:rPr>
          <w:i/>
          <w:sz w:val="24"/>
          <w:szCs w:val="24"/>
        </w:rPr>
        <w:t>Trên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đây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kiến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lịch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tác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tháng</w:t>
      </w:r>
      <w:proofErr w:type="spellEnd"/>
      <w:r>
        <w:rPr>
          <w:i/>
          <w:sz w:val="24"/>
          <w:szCs w:val="24"/>
        </w:rPr>
        <w:t xml:space="preserve"> 1/2021, </w:t>
      </w:r>
      <w:proofErr w:type="spellStart"/>
      <w:r>
        <w:rPr>
          <w:i/>
          <w:sz w:val="24"/>
          <w:szCs w:val="24"/>
        </w:rPr>
        <w:t>nếu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thay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đổi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trường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sẽ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có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báo</w:t>
      </w:r>
      <w:proofErr w:type="spellEnd"/>
      <w:r>
        <w:rPr>
          <w:i/>
          <w:sz w:val="24"/>
          <w:szCs w:val="24"/>
        </w:rPr>
        <w:t xml:space="preserve"> ở </w:t>
      </w:r>
      <w:proofErr w:type="spellStart"/>
      <w:r>
        <w:rPr>
          <w:i/>
          <w:sz w:val="24"/>
          <w:szCs w:val="24"/>
        </w:rPr>
        <w:t>bảng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lịch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công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tác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hằng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tuần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của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trường</w:t>
      </w:r>
      <w:proofErr w:type="spellEnd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            </w:t>
      </w:r>
    </w:p>
    <w:p w:rsidR="00A475E6" w:rsidRDefault="004F31D9" w:rsidP="00214407">
      <w:pPr>
        <w:spacing w:line="336" w:lineRule="auto"/>
        <w:ind w:left="0" w:hanging="3"/>
      </w:pP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HIỆU TRƯỞNG</w:t>
      </w:r>
    </w:p>
    <w:p w:rsidR="00214407" w:rsidRPr="00214407" w:rsidRDefault="00214407" w:rsidP="00214407">
      <w:pPr>
        <w:spacing w:line="336" w:lineRule="auto"/>
        <w:ind w:left="0" w:hanging="3"/>
      </w:pPr>
    </w:p>
    <w:p w:rsidR="00AE2140" w:rsidRPr="00825957" w:rsidRDefault="004F31D9" w:rsidP="00825957">
      <w:pPr>
        <w:spacing w:line="336" w:lineRule="auto"/>
        <w:ind w:left="0" w:hanging="3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Mua</w:t>
      </w:r>
      <w:bookmarkStart w:id="1" w:name="_GoBack"/>
      <w:bookmarkEnd w:id="1"/>
      <w:proofErr w:type="spellEnd"/>
    </w:p>
    <w:sectPr w:rsidR="00AE2140" w:rsidRPr="00825957" w:rsidSect="00214407">
      <w:pgSz w:w="12240" w:h="15840"/>
      <w:pgMar w:top="144" w:right="720" w:bottom="144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times new 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75E6"/>
    <w:rsid w:val="00214407"/>
    <w:rsid w:val="004F31D9"/>
    <w:rsid w:val="00825957"/>
    <w:rsid w:val="008864E1"/>
    <w:rsid w:val="00A475E6"/>
    <w:rsid w:val="00A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/>
      <w:b/>
      <w:sz w:val="26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/>
      <w:b/>
      <w:sz w:val="26"/>
      <w:szCs w:val="20"/>
    </w:rPr>
  </w:style>
  <w:style w:type="paragraph" w:styleId="Heading3">
    <w:name w:val="heading 3"/>
    <w:basedOn w:val="Normal"/>
    <w:next w:val="Normal"/>
    <w:pPr>
      <w:keepNext/>
      <w:ind w:left="-108" w:right="-155"/>
      <w:jc w:val="center"/>
      <w:outlineLvl w:val="2"/>
    </w:pPr>
    <w:rPr>
      <w:rFonts w:ascii="VNtimes new roman" w:hAnsi="VNtimes new roman"/>
      <w:b/>
      <w:caps/>
      <w:sz w:val="24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Cs/>
      <w:sz w:val="26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139F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VNtimes new roman" w:hAnsi="VNtimes new roman"/>
      <w:b/>
      <w:sz w:val="26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times new roman" w:hAnsi="VNtimes new roman"/>
      <w:b/>
      <w:sz w:val="26"/>
      <w:szCs w:val="20"/>
    </w:rPr>
  </w:style>
  <w:style w:type="paragraph" w:styleId="Heading3">
    <w:name w:val="heading 3"/>
    <w:basedOn w:val="Normal"/>
    <w:next w:val="Normal"/>
    <w:pPr>
      <w:keepNext/>
      <w:ind w:left="-108" w:right="-155"/>
      <w:jc w:val="center"/>
      <w:outlineLvl w:val="2"/>
    </w:pPr>
    <w:rPr>
      <w:rFonts w:ascii="VNtimes new roman" w:hAnsi="VNtimes new roman"/>
      <w:b/>
      <w:caps/>
      <w:sz w:val="24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Cs/>
      <w:sz w:val="26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139F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pMQdAMYFfnVbfCsdEoL/k8yUSA==">AMUW2mUE1oJGY2i1QYQZUeBNgs7cYKZF+nBiK4fAJWjHxI8Aco4Og8ey/QythobOKor5yCoBXMBi0biFNRHF8a6tlOQRX6dS3sTFyxpxV78mXkD0P7A+kfU06L+wjww+wstgl3hDKNDM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2020-12-28T08:16:00Z</dcterms:created>
  <dcterms:modified xsi:type="dcterms:W3CDTF">2020-12-29T15:03:00Z</dcterms:modified>
</cp:coreProperties>
</file>