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both"/>
        <w:rPr>
          <w:b/>
          <w:bCs/>
          <w:sz w:val="28"/>
          <w:szCs w:val="28"/>
          <w:u w:val="none"/>
        </w:rPr>
      </w:pPr>
      <w:r>
        <w:rPr>
          <w:b/>
          <w:bCs/>
          <w:sz w:val="28"/>
          <w:szCs w:val="28"/>
          <w:u w:val="none"/>
        </w:rPr>
        <w:t>TUẦN 2</w:t>
      </w:r>
    </w:p>
    <w:p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01: CHÀO CỜ VÀ HÁT QUỐC CA (T2)</w:t>
      </w:r>
    </w:p>
    <w:p>
      <w:pPr>
        <w:spacing w:line="288" w:lineRule="auto"/>
        <w:ind w:left="720" w:hanging="720"/>
        <w:jc w:val="center"/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Thứ năm, ngày 14/9/2023</w:t>
      </w:r>
    </w:p>
    <w:p>
      <w:pPr>
        <w:spacing w:line="288" w:lineRule="auto"/>
        <w:ind w:left="720" w:hanging="720"/>
        <w:jc w:val="center"/>
        <w:rPr>
          <w:rFonts w:hint="default"/>
          <w:b/>
          <w:bCs/>
          <w:sz w:val="28"/>
          <w:szCs w:val="28"/>
          <w:lang w:val="en-US"/>
        </w:rPr>
      </w:pPr>
    </w:p>
    <w:p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I. YÊU CẦU CẦN ĐẠT:</w:t>
      </w:r>
    </w:p>
    <w:p>
      <w:pPr>
        <w:spacing w:line="288" w:lineRule="auto"/>
        <w:ind w:firstLine="360"/>
        <w:jc w:val="both"/>
        <w:rPr>
          <w:rFonts w:hint="default" w:ascii="Times New Roman" w:hAnsi="Times New Roman" w:cs="Times New Roman"/>
          <w:b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sz w:val="26"/>
          <w:szCs w:val="26"/>
          <w:lang w:val="nl-NL"/>
        </w:rPr>
        <w:t xml:space="preserve">1. </w:t>
      </w:r>
      <w:r>
        <w:rPr>
          <w:rFonts w:hint="default" w:cs="Times New Roman"/>
          <w:b/>
          <w:sz w:val="26"/>
          <w:szCs w:val="26"/>
          <w:lang w:val="en-US"/>
        </w:rPr>
        <w:t>Kiến thức kĩ năng</w:t>
      </w:r>
    </w:p>
    <w:p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Củng cố tri thức, kĩ năng đã khám khá, điều chỉnh hành vi lệch chuẩn khi chào cờ và hát Quốc ca.</w:t>
      </w:r>
    </w:p>
    <w:p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Hình thành và phát triển lòng yêu nước, biết điều chỉnh bản thân để có thái độ và hành vi chuẩn mực khi chào cờ và át Quốc ca.</w:t>
      </w:r>
    </w:p>
    <w:p>
      <w:pPr>
        <w:spacing w:before="120" w:line="288" w:lineRule="auto"/>
        <w:ind w:firstLine="360"/>
        <w:jc w:val="both"/>
        <w:rPr>
          <w:rFonts w:hint="default" w:ascii="Times New Roman" w:hAnsi="Times New Roman" w:cs="Times New Roman"/>
          <w:b/>
          <w:sz w:val="26"/>
          <w:szCs w:val="26"/>
        </w:rPr>
      </w:pPr>
      <w:r>
        <w:rPr>
          <w:rFonts w:hint="default" w:ascii="Times New Roman" w:hAnsi="Times New Roman" w:cs="Times New Roman"/>
          <w:b/>
          <w:sz w:val="26"/>
          <w:szCs w:val="26"/>
        </w:rPr>
        <w:t xml:space="preserve">2. </w:t>
      </w:r>
      <w:r>
        <w:rPr>
          <w:rFonts w:hint="default" w:cs="Times New Roman"/>
          <w:b/>
          <w:sz w:val="26"/>
          <w:szCs w:val="26"/>
          <w:lang w:val="en-US"/>
        </w:rPr>
        <w:t>Phẩm chất, n</w:t>
      </w:r>
      <w:r>
        <w:rPr>
          <w:rFonts w:hint="default" w:ascii="Times New Roman" w:hAnsi="Times New Roman" w:cs="Times New Roman"/>
          <w:b/>
          <w:sz w:val="26"/>
          <w:szCs w:val="26"/>
        </w:rPr>
        <w:t xml:space="preserve">ăng lực </w:t>
      </w:r>
    </w:p>
    <w:p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Phẩm chất yêu nước: Có biểu hiện yêu nước qua thái độ nghiêm túc khi nhận xét các tình huống chào cờ và hát Quốc ca.</w:t>
      </w:r>
    </w:p>
    <w:p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Phẩm chất nhân ái: Có ý thức giúp đỡ lẫn nhau trong hoạt động nhóm để hoàn thành nhiệm vụ.</w:t>
      </w:r>
    </w:p>
    <w:p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Phẩm chất chăm chỉ: Chăm chỉ suy nghĩ, đưa ra ý kiến đúng để giải quyết vấn đề trong các tình huống.</w:t>
      </w:r>
    </w:p>
    <w:p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Phẩm chất trách nhiệm: Giữ trật tự, biết lắng nghe, học tập nghiêm túc.</w:t>
      </w:r>
    </w:p>
    <w:p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tự chủ, tự học: lắng nghe, trả lời câu hỏi, làm bài tập.</w:t>
      </w:r>
    </w:p>
    <w:p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giải quyết vấn đề và sáng tạo: tham gia trò chơi, vận dụng.</w:t>
      </w:r>
    </w:p>
    <w:p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giao tiếp và hợp tác: hoạt động nhóm.</w:t>
      </w:r>
    </w:p>
    <w:p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II. ĐỒ DÙNG DẠY HỌC </w:t>
      </w:r>
    </w:p>
    <w:p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Kế hoạch bài dạy, bài giảng Power point.</w:t>
      </w:r>
    </w:p>
    <w:p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SGK và các thiết bị, học liệu phục vụ cho tiết dạy.</w:t>
      </w:r>
    </w:p>
    <w:p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>
        <w:rPr>
          <w:b/>
          <w:sz w:val="28"/>
          <w:szCs w:val="28"/>
        </w:rPr>
        <w:t>III. HOẠT ĐỘNG DẠY HỌC</w:t>
      </w:r>
    </w:p>
    <w:tbl>
      <w:tblPr>
        <w:tblStyle w:val="3"/>
        <w:tblW w:w="97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62"/>
        <w:gridCol w:w="3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862" w:type="dxa"/>
            <w:tcBorders>
              <w:bottom w:val="dashed" w:color="auto" w:sz="4" w:space="0"/>
            </w:tcBorders>
          </w:tcPr>
          <w:p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color="auto" w:sz="4" w:space="0"/>
            </w:tcBorders>
          </w:tcPr>
          <w:p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8" w:type="dxa"/>
            <w:gridSpan w:val="2"/>
            <w:tcBorders>
              <w:bottom w:val="dashed" w:color="auto" w:sz="4" w:space="0"/>
            </w:tcBorders>
          </w:tcPr>
          <w:p>
            <w:pPr>
              <w:spacing w:line="288" w:lineRule="auto"/>
              <w:jc w:val="both"/>
              <w:rPr>
                <w:rFonts w:hint="default"/>
                <w:bCs/>
                <w:i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  <w:r>
              <w:rPr>
                <w:rFonts w:hint="default"/>
                <w:b/>
                <w:bCs/>
                <w:sz w:val="28"/>
                <w:szCs w:val="28"/>
                <w:lang w:val="en-US"/>
              </w:rPr>
              <w:t xml:space="preserve"> (5p)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+ Củng cố kiến thức đã học về cách chào cờ và hát Quốc ca.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bottom w:val="dashed" w:color="auto" w:sz="4" w:space="0"/>
            </w:tcBorders>
          </w:tcPr>
          <w:p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mở video làm lễ chào cờ để khởi động bài học.</w:t>
            </w:r>
          </w:p>
          <w:p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GV nêu câu hỏi về phong cách các bạn làm lễ chào cờ, hát quốc ca trong video.</w:t>
            </w:r>
          </w:p>
          <w:p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76" w:type="dxa"/>
            <w:tcBorders>
              <w:bottom w:val="dashed" w:color="auto" w:sz="4" w:space="0"/>
            </w:tcBorders>
          </w:tcPr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bài hát.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 theo hiểu biết cảu bản thân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8" w:type="dxa"/>
            <w:gridSpan w:val="2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spacing w:line="288" w:lineRule="auto"/>
              <w:jc w:val="both"/>
              <w:rPr>
                <w:rFonts w:hint="default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2. Luyện tập:</w:t>
            </w:r>
            <w:r>
              <w:rPr>
                <w:rFonts w:hint="default"/>
                <w:b/>
                <w:bCs/>
                <w:iCs/>
                <w:sz w:val="28"/>
                <w:szCs w:val="28"/>
                <w:lang w:val="en-US"/>
              </w:rPr>
              <w:t xml:space="preserve"> (25p)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sz w:val="28"/>
                <w:szCs w:val="28"/>
                <w:lang w:val="nl-NL"/>
              </w:rPr>
              <w:t>Mục tiêu: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Củng cố tri thức, kĩ năng đã khám khá, điều chỉnh hành vi lệch chuẩn khi chào cờ và hát Quốc ca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tập 1: Nhận xét hành vi. (Làm việc nhóm đôi)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1HS quan sát tranh và thảo luận: Em đồng tình hoặc không đồng tình với tư thế, hành vi của bạn nào trong bức tranh sau? Vì sao?</w:t>
            </w:r>
          </w:p>
          <w:p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drawing>
                <wp:inline distT="0" distB="0" distL="0" distR="0">
                  <wp:extent cx="3171825" cy="165862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9113" t="37870" r="54674" b="28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928" cy="1668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GV mời các nhóm nhận xét?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 tuyên dương, sửa sai (nếu có)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Chốt ý: Khi chào cờ phải bỏ mũ nón xuống, đứng nghiêm.</w:t>
            </w:r>
          </w:p>
          <w:p>
            <w:pPr>
              <w:spacing w:line="288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Bài tập 2. Em sẽ khuyên bạn điều gì? (làm việc nhóm 4)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1HS quan sát các tình huống trong tranh và thảo luận: Em sẽ khuyên bạn điều gì?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drawing>
                <wp:inline distT="0" distB="0" distL="0" distR="0">
                  <wp:extent cx="1779270" cy="93535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55269" t="24196" r="14765" b="47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050" cy="936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779270" cy="8858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55269" t="51359" r="14765" b="22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050" cy="887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các nhóm nhận xét.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kết luận.</w:t>
            </w:r>
          </w:p>
        </w:tc>
        <w:tc>
          <w:tcPr>
            <w:tcW w:w="3876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thảo luận nhóm đôi, quan sát tranh và đưa ra chính kiến của mình: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Hành vi đúng: 4 bạn đứng đầu hàng; nghiêm trang khi chào cờ.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Hành vi chưa đúng: 2 bạn nữ đứng sau nói chuyện trong lúc chào cờ; 1 bạn nam đội mũ , quần áo xộc xệch; bạn nam bên cạnh khoác vai bạn, không nhìn cờ mà nhìn bạn.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nhận xét.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thảo luận nhóm 4, quan sát tranh và đưa ra lời khuyên: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Tranh 1: Bạn ơi nên ra chào cờ cùng với các bạn trong lớp. Bạn nên cố gắng tập hát để khi chào cờ hát  hay nhé.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Tranh 2: Bạn nên bỏ mũ xuống và không nên tranh giành khi chào cờ.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nhận xét.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8" w:type="dxa"/>
            <w:gridSpan w:val="2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spacing w:line="288" w:lineRule="auto"/>
              <w:jc w:val="both"/>
              <w:rPr>
                <w:rFonts w:hint="default"/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nl-NL"/>
              </w:rPr>
              <w:t>3. Vận dụng</w:t>
            </w:r>
            <w:r>
              <w:rPr>
                <w:rFonts w:hint="default"/>
                <w:b/>
                <w:sz w:val="28"/>
                <w:szCs w:val="28"/>
                <w:lang w:val="en-US"/>
              </w:rPr>
              <w:t xml:space="preserve"> (5p)</w:t>
            </w:r>
          </w:p>
          <w:p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kiến thức về cách chào cờ và hát Quốc ca.</w:t>
            </w:r>
          </w:p>
          <w:p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vào thực tiễn để thực hiện tốt lễ chào cờ.</w:t>
            </w:r>
          </w:p>
          <w:p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dashed" w:color="auto" w:sz="4" w:space="0"/>
              <w:bottom w:val="single" w:color="auto" w:sz="4" w:space="0"/>
            </w:tcBorders>
          </w:tcPr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tổ chức vận dụng bằng hình thức thi vẽ lá cờ Tổ Quốc đúng và đẹp.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GV yêu cầu học sinh chuẩn bị giấy, bút màu để vẽ lá cờ Tổ Quốc.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Mời học sinh nhận xét và bình chọn người vẽ đẹp.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color="auto" w:sz="4" w:space="0"/>
              <w:bottom w:val="single" w:color="auto" w:sz="4" w:space="0"/>
            </w:tcBorders>
          </w:tcPr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vận dụng bằng cách thi vẽ lá cờ Tổ quốc.</w:t>
            </w:r>
          </w:p>
          <w:p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nhận xét bài của bạn và bình chọn những người vẽ đúng và đẹp.</w:t>
            </w:r>
          </w:p>
          <w:p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</w:t>
            </w:r>
          </w:p>
        </w:tc>
      </w:tr>
    </w:tbl>
    <w:p>
      <w:pPr>
        <w:spacing w:line="288" w:lineRule="auto"/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IV. ĐIỀU CHỈNH SAU BÀI DẠY: (Nếu có)</w:t>
      </w:r>
    </w:p>
    <w:p>
      <w:pPr>
        <w:spacing w:line="288" w:lineRule="auto"/>
        <w:rPr>
          <w:bCs/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line="288" w:lineRule="auto"/>
        <w:rPr>
          <w:sz w:val="26"/>
          <w:szCs w:val="26"/>
        </w:rPr>
      </w:pPr>
      <w:r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>
      <w:pPr>
        <w:spacing w:line="288" w:lineRule="auto"/>
      </w:pPr>
      <w:bookmarkStart w:id="0" w:name="_GoBack"/>
      <w:bookmarkEnd w:id="0"/>
    </w:p>
    <w:p/>
    <w:sectPr>
      <w:pgSz w:w="11907" w:h="16839"/>
      <w:pgMar w:top="907" w:right="837" w:bottom="1138" w:left="153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827"/>
    <w:rsid w:val="00281827"/>
    <w:rsid w:val="00555B37"/>
    <w:rsid w:val="005C2244"/>
    <w:rsid w:val="008B1077"/>
    <w:rsid w:val="00E83CF3"/>
    <w:rsid w:val="00EC02B5"/>
    <w:rsid w:val="00F578E8"/>
    <w:rsid w:val="07C5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qFormat="1"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592</Words>
  <Characters>3379</Characters>
  <Lines>28</Lines>
  <Paragraphs>7</Paragraphs>
  <TotalTime>0</TotalTime>
  <ScaleCrop>false</ScaleCrop>
  <LinksUpToDate>false</LinksUpToDate>
  <CharactersWithSpaces>3964</CharactersWithSpaces>
  <Application>WPS Office_12.2.0.13201_F1E327BC-269C-435d-A152-05C5408002CA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2022-09-11T11:59:00Z</dcterms:created>
  <dc:creator>Microsoft account</dc:creator>
  <cp:lastModifiedBy>Lai Vo</cp:lastModifiedBy>
  <dcterms:modified xsi:type="dcterms:W3CDTF">2023-09-10T00:27:42Z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1033-12.2.0.13201</vt:lpwstr>
  </property>
  <property fmtid="{D5CDD505-2E9C-101B-9397-08002B2CF9AE}" pid="3" name="ICV">
    <vt:lpwstr>8C8E4DF16FF54F5C89F1221CC62ABE1A_12</vt:lpwstr>
  </property>
</Properties>
</file>