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LỊCH BÁO GIẢNG - TUẦN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2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(T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ừ 11/9-15/9)</w:t>
      </w:r>
    </w:p>
    <w:tbl>
      <w:tblPr>
        <w:tblStyle w:val="4"/>
        <w:tblpPr w:leftFromText="180" w:rightFromText="180" w:vertAnchor="text" w:horzAnchor="page" w:tblpX="1207" w:tblpY="256"/>
        <w:tblOverlap w:val="never"/>
        <w:tblW w:w="10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885"/>
        <w:gridCol w:w="1624"/>
        <w:gridCol w:w="6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7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8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162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</w:p>
        </w:tc>
        <w:tc>
          <w:tcPr>
            <w:tcW w:w="671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Tên bài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4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11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8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2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HĐTN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719" w:type="dxa"/>
          </w:tcPr>
          <w:p>
            <w:pPr>
              <w:pStyle w:val="5"/>
              <w:spacing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Sinh hoạt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dưới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cờ: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Kể hoặc đọc một câu chuyện hài hước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Niềm vui của Bi và Bống (tiết 1)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Niềm vui của Bi và Bống (tiết 2)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Bài 3: Các thành phần của phép cộng, phép trừ.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4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62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TV</w:t>
            </w:r>
          </w:p>
          <w:p>
            <w:pPr>
              <w:widowControl w:val="0"/>
              <w:ind w:right="-39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Luyện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HĐTN</w:t>
            </w:r>
          </w:p>
        </w:tc>
        <w:tc>
          <w:tcPr>
            <w:tcW w:w="6719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Niềm vui của Bi và Bống (tiết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Hoạt động giáo dục theo chủ đề: Nụ cười thân thiện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12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8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Chiều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Toá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n</w:t>
            </w:r>
          </w:p>
        </w:tc>
        <w:tc>
          <w:tcPr>
            <w:tcW w:w="6719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Niềm vui của Bi và Bống (tiết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fr-FR"/>
              </w:rPr>
              <w:t>Làm việc thật là vui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(tiết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Bài 3: Các thành phần của phép cộng, phép trừ. 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13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/9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2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NGLL</w:t>
            </w:r>
          </w:p>
        </w:tc>
        <w:tc>
          <w:tcPr>
            <w:tcW w:w="671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Làm việc thật là vui (tiết 2)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Làm việc thật là vui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(tiết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3)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Bài 3: Các thành phần của phép cộng, phép trừ. 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vi-VN"/>
              </w:rPr>
              <w:t xml:space="preserve">ATGT: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Bài 1: Những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nơi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vui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chơi an toàn ( 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14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/9</w:t>
            </w:r>
          </w:p>
        </w:tc>
        <w:tc>
          <w:tcPr>
            <w:tcW w:w="8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62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KNS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6719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Làm việc thật là vui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Làm việc thật là vui (tiết 5)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Bài 4: Hơn kém nhau bao nhiêu (tiết 1)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4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15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/9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Sáng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TNXH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Đạo đức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719" w:type="dxa"/>
          </w:tcPr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Làm việc thật là vui (tiết 6)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Bài 4: Hơn kém nhau bao nhiêu (tiết 2)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74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62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Luyện 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6719" w:type="dxa"/>
          </w:tcPr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Luyện Tập</w:t>
            </w:r>
          </w:p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Sinh hoạt lớp: Sinh hoạt theo chủ đề: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Nụ cười thân thiện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979E9"/>
    <w:rsid w:val="39F9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2023-09-10T03:55:00Z</dcterms:created>
  <dc:creator>Thảo Nguyễn</dc:creator>
  <cp:lastModifiedBy>Thảo Nguyễn</cp:lastModifiedBy>
  <dcterms:modified xsi:type="dcterms:W3CDTF">2023-09-10T03:56:30Z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221F841B20A04F08A3F1E4E486F6B701_11</vt:lpwstr>
  </property>
</Properties>
</file>