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3A" w:rsidRPr="00611CD7" w:rsidRDefault="00DC763A" w:rsidP="00DC76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CD7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DC2014">
        <w:rPr>
          <w:rFonts w:ascii="Times New Roman" w:hAnsi="Times New Roman" w:cs="Times New Roman"/>
          <w:b/>
          <w:sz w:val="28"/>
          <w:szCs w:val="28"/>
        </w:rPr>
        <w:t>hai</w:t>
      </w:r>
      <w:r w:rsidRPr="00611CD7">
        <w:rPr>
          <w:rFonts w:ascii="Times New Roman" w:hAnsi="Times New Roman" w:cs="Times New Roman"/>
          <w:b/>
          <w:sz w:val="28"/>
          <w:szCs w:val="28"/>
        </w:rPr>
        <w:t xml:space="preserve"> ngày 2</w:t>
      </w:r>
      <w:r w:rsidR="00962001">
        <w:rPr>
          <w:rFonts w:ascii="Times New Roman" w:hAnsi="Times New Roman" w:cs="Times New Roman"/>
          <w:b/>
          <w:sz w:val="28"/>
          <w:szCs w:val="28"/>
        </w:rPr>
        <w:t>5 tháng 9 năm 2023</w:t>
      </w:r>
    </w:p>
    <w:p w:rsidR="00DC763A" w:rsidRPr="00611CD7" w:rsidRDefault="00DC763A" w:rsidP="00DC76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CD7">
        <w:rPr>
          <w:rFonts w:ascii="Times New Roman" w:hAnsi="Times New Roman" w:cs="Times New Roman"/>
          <w:b/>
          <w:sz w:val="28"/>
          <w:szCs w:val="28"/>
          <w:u w:val="single"/>
        </w:rPr>
        <w:t>Toán:</w:t>
      </w:r>
      <w:r w:rsidRPr="00611CD7">
        <w:rPr>
          <w:rFonts w:ascii="Times New Roman" w:hAnsi="Times New Roman" w:cs="Times New Roman"/>
          <w:b/>
          <w:sz w:val="28"/>
          <w:szCs w:val="28"/>
        </w:rPr>
        <w:t xml:space="preserve">      SO SÁNH SỐ (tiết 1)</w:t>
      </w:r>
    </w:p>
    <w:p w:rsidR="00DC763A" w:rsidRPr="00611CD7" w:rsidRDefault="00DC763A" w:rsidP="00DC763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I</w:t>
      </w:r>
      <w:r w:rsidR="00DC2014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. Yêu cầu cần đạt:</w:t>
      </w:r>
      <w:r w:rsidR="00DC201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611CD7">
        <w:rPr>
          <w:rFonts w:ascii="Times New Roman" w:eastAsia="Calibri" w:hAnsi="Times New Roman" w:cs="Times New Roman"/>
          <w:sz w:val="28"/>
          <w:szCs w:val="28"/>
          <w:lang w:eastAsia="ja-JP"/>
        </w:rPr>
        <w:t>Qua bài học này, hs cần đạt được:</w:t>
      </w:r>
    </w:p>
    <w:p w:rsidR="00DC763A" w:rsidRPr="00611CD7" w:rsidRDefault="00DC763A" w:rsidP="00DC763A">
      <w:pPr>
        <w:tabs>
          <w:tab w:val="center" w:pos="4680"/>
        </w:tabs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Kiến thức, kĩ năng: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ab/>
      </w:r>
    </w:p>
    <w:p w:rsidR="00DC763A" w:rsidRPr="00611CD7" w:rsidRDefault="00DC763A" w:rsidP="00DC763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 dấu  &gt; &lt; =</w:t>
      </w:r>
    </w:p>
    <w:p w:rsidR="00DC763A" w:rsidRPr="00611CD7" w:rsidRDefault="00DC763A" w:rsidP="00DC763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sz w:val="28"/>
          <w:szCs w:val="28"/>
          <w:lang w:eastAsia="ja-JP"/>
        </w:rPr>
        <w:t>- Sử dụng được các dấu  &gt;  &lt; = khi so sánh hai số</w:t>
      </w:r>
    </w:p>
    <w:p w:rsidR="00DC763A" w:rsidRPr="00611CD7" w:rsidRDefault="00DC763A" w:rsidP="00DC763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cách so sánh, xếp thứ tự các số trong phạm vi 10 (ở các nhóm có không quá 4 số)</w:t>
      </w:r>
    </w:p>
    <w:p w:rsidR="00DC763A" w:rsidRPr="00611CD7" w:rsidRDefault="00DC763A" w:rsidP="00DC763A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sz w:val="28"/>
          <w:szCs w:val="28"/>
          <w:lang w:eastAsia="ja-JP"/>
        </w:rPr>
        <w:t>- Sắp xếp được các số trong phạm vi 10 theo thứ tự từ bé đến lớn, từ lớn đến bé.</w:t>
      </w: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DC763A" w:rsidRPr="00611CD7" w:rsidRDefault="00DC763A" w:rsidP="00DC763A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* Phẩm chất: </w:t>
      </w:r>
      <w:r w:rsidRPr="00611CD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Rèn hs tính chăm chỉ, trung thực, trách nhiệm, cẩn thận khi làm bài.</w:t>
      </w:r>
      <w:r w:rsidRPr="00611CD7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 xml:space="preserve"> Hào hứng, tích cực thực hiện nhiệm vụ được giao.</w:t>
      </w:r>
    </w:p>
    <w:p w:rsidR="00DC763A" w:rsidRPr="00611CD7" w:rsidRDefault="00DC763A" w:rsidP="00DC763A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Năng lực:</w:t>
      </w:r>
      <w:r w:rsidRPr="00611CD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Góp phần phát triển năng lực: </w:t>
      </w:r>
      <w:r w:rsidRPr="00611CD7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>NL tư duy và lập luận; NL giải quyết vấn đề toán học; NL giao tiếp toán học; NL mô hình hóa toán học.</w:t>
      </w:r>
    </w:p>
    <w:p w:rsidR="00DC763A" w:rsidRPr="00611CD7" w:rsidRDefault="00DC763A" w:rsidP="00DC763A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</w:t>
      </w:r>
      <w:r w:rsidR="00DC2014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</w:t>
      </w: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học:</w:t>
      </w:r>
    </w:p>
    <w:p w:rsidR="00DC763A" w:rsidRPr="00611CD7" w:rsidRDefault="00DC763A" w:rsidP="00DC763A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611CD7">
        <w:rPr>
          <w:rFonts w:ascii="Times New Roman" w:eastAsia="MS Mincho" w:hAnsi="Times New Roman" w:cs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DC763A" w:rsidRPr="00611CD7" w:rsidRDefault="00DC763A" w:rsidP="00DC763A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611CD7">
        <w:rPr>
          <w:rFonts w:ascii="Times New Roman" w:eastAsia="MS Mincho" w:hAnsi="Times New Roman" w:cs="Times New Roman"/>
          <w:sz w:val="28"/>
          <w:szCs w:val="28"/>
          <w:lang w:eastAsia="vi-VN"/>
        </w:rPr>
        <w:t>- HS:  Bộ đồ dùng học toán 1.</w:t>
      </w:r>
    </w:p>
    <w:p w:rsidR="00DC763A" w:rsidRDefault="00DC763A" w:rsidP="00DC763A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</w:pP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val="vi-VN" w:eastAsia="ja-JP"/>
        </w:rPr>
        <w:t xml:space="preserve">III. Các hoạt động dạy học </w:t>
      </w:r>
      <w:r w:rsidRPr="00611CD7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91"/>
      </w:tblGrid>
      <w:tr w:rsidR="00DC763A" w:rsidTr="00A351E1">
        <w:tc>
          <w:tcPr>
            <w:tcW w:w="4528" w:type="dxa"/>
          </w:tcPr>
          <w:p w:rsidR="00DC763A" w:rsidRPr="00611CD7" w:rsidRDefault="00DC763A" w:rsidP="004D1C23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giáo viên</w:t>
            </w:r>
          </w:p>
        </w:tc>
        <w:tc>
          <w:tcPr>
            <w:tcW w:w="4491" w:type="dxa"/>
          </w:tcPr>
          <w:p w:rsidR="00DC763A" w:rsidRPr="00611CD7" w:rsidRDefault="00DC763A" w:rsidP="004D1C23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học sinh</w:t>
            </w:r>
          </w:p>
        </w:tc>
      </w:tr>
      <w:tr w:rsidR="00DC763A" w:rsidTr="00A351E1">
        <w:tc>
          <w:tcPr>
            <w:tcW w:w="4528" w:type="dxa"/>
          </w:tcPr>
          <w:p w:rsidR="00DC763A" w:rsidRDefault="00DC763A" w:rsidP="004D1C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1: LỚ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HƠN</w:t>
            </w:r>
            <w:r w:rsidRPr="00611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DẤU &gt;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1:</w:t>
            </w:r>
            <w:r w:rsidRPr="00611C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Khởi động: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5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’)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cho hs đếm số ngón tay ở hai bàn tay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 Số ngón tay ở tay nào nhiều hơn,tay nào ít hơn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nhận xét tuyên dương 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 Đố các em con vịt kêu thế nào?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Hôm nay chúng ta sẽ học so sánh với những chú vịt nhé.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+ Ghi tên bài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2:</w:t>
            </w:r>
            <w:r w:rsidRPr="00611C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Khám phá:( 7 ’)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GV g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ắn hình lên bảng và hỏ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i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 Bên trái có mấy con vịt ? Bên phải có mấy con vịt ?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viết số 4 và 3 tương ứng dưới mỗi hình.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+ Số vịt bên trái nhiều hơn hay số vịt bên phải nhiề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u hơn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?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GV kết luận: 4 con vịt bên trái nhiều hơn 3 con  vịt bên phải.Vậy 4 lớn hơn 3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GV: viết 4 &gt;3 lên bảng 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giới thiệu dấu &gt; đọc là "lớn hơn"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HDHS viết phép so sánh : 4 &gt; 3  vào bảng con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Hình 2</w:t>
            </w: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 Tiến hành tương tự như trên.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    * Viết 5 &gt; 4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3: </w:t>
            </w:r>
            <w:r w:rsidRPr="00C36D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động:(</w:t>
            </w:r>
            <w:r w:rsidRPr="00C36D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36D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20’)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1: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Tậ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p 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Viết dấu &gt;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GV hướng dẫn 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HS viết 1 dòng dấu &gt; vào vở.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BT này các em lưu ý viết dấu lớn đúng kích thước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2: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Tìm số thích hợp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GV hd hs nối ô trống với số thích hợp 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Cho 1 hs làm mẫu 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làm vào bảng con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xét- chữa bài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Bài này các em có thể thử từng số để chọn đáp án đúng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Bài 3:   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So sánh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(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theo mẫu)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hd hs đếm số lượng các con vật rồi điền vào ô trống tương ứng sau đó so sánh và điền dấu lớn vào ô trống ở giữa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Cho 1 hs làm mẫu hình con kiến 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làm bài vào PBT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nhận xét-chữa bài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BT này các em lưu ý đếm chính xác số lượng các con vật có trong hình để so sánh điền dấu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4: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Đường Mai về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n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hà qua các ô có số lơn hơn 4. Tìm đường Mai về nhà.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hướng dẫn hs hiể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u yêu cầu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đề bài và cách làm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dùng bút làm tìm đường đi vào vở PBT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Gv nhận xét –chữa bài</w:t>
            </w:r>
          </w:p>
          <w:p w:rsidR="00DC763A" w:rsidRPr="00E633FC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4:</w:t>
            </w:r>
            <w:r w:rsidRPr="00E633FC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Củng cố, dặn dò (3 ’)</w:t>
            </w:r>
          </w:p>
          <w:p w:rsidR="00DC763A" w:rsidRPr="00E633FC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633F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tổng kết bài học.</w:t>
            </w:r>
          </w:p>
          <w:p w:rsidR="00DC763A" w:rsidRPr="00E633FC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633F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 tiết học, tuyên dương những học sinh tích cực.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E633F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Dặn HS về nhà hoàn thành các bài tập vào vở</w:t>
            </w:r>
          </w:p>
        </w:tc>
        <w:tc>
          <w:tcPr>
            <w:tcW w:w="4491" w:type="dxa"/>
          </w:tcPr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đếm nêu kq: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-Tay trái 5 có năm ngón, tay phải 5 ngón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số ngón tay ở hai bàn tay bằng nhau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giả tiếng kêu của vịt.</w:t>
            </w: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611CD7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CD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Nhắc lại tên bài.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quan sát trả lời bên trái có 4 con vịt ,bên phải có 3 con vịt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ghép cặp số vịt trả lời: số vịt bên trái nhiều hơn số vịt bên phải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nghe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đọc " 4 lớn hơn 3" 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viết bảng con : 4&gt; 3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viết vào vở 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nhìn lên bảng, nghe GV hướng dẫn cách làm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HS sinh làm mẫu chọn số 4 lớn hơn số 3 nên nối ô trống đến số 4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- 2 HS nối trên bảng, cả lớp nối vào bảng con.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Nhận xét.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mẫu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bài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kiểm tra bài lẫn nhau theo nhóm cặp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nối tiếp nêu kết quả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tìm hiểu y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êu cầu</w:t>
            </w: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và cách làm.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- HS làm bài vào vở theo nhóm cặp.</w:t>
            </w:r>
          </w:p>
          <w:p w:rsidR="00DC763A" w:rsidRPr="00C36D28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 xml:space="preserve">- Đại diện nhóm chia sẻ kết qủa 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36D2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763A" w:rsidRDefault="00DC763A" w:rsidP="004D1C23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Lắng nghe</w:t>
            </w:r>
          </w:p>
        </w:tc>
      </w:tr>
    </w:tbl>
    <w:p w:rsidR="00A351E1" w:rsidRPr="00A351E1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Điều chỉnh sau bài dạy</w:t>
      </w:r>
    </w:p>
    <w:p w:rsidR="00A351E1" w:rsidRPr="00A351E1" w:rsidRDefault="00A351E1" w:rsidP="00A35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1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F18" w:rsidRDefault="000E2F18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A35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Pr="00E212DB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Thứ </w:t>
      </w:r>
      <w:r w:rsidR="0096200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ba</w:t>
      </w: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ngày </w:t>
      </w:r>
      <w:r w:rsidR="0096200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26</w:t>
      </w: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tháng 9 năm 202</w:t>
      </w:r>
      <w:r w:rsidR="0096200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3</w:t>
      </w:r>
    </w:p>
    <w:p w:rsidR="00DC2014" w:rsidRPr="00E212DB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Toán:</w:t>
      </w: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       SO SÁNH SỐ (tiết 2)</w:t>
      </w:r>
    </w:p>
    <w:p w:rsidR="00DC2014" w:rsidRPr="00AA4CCA" w:rsidRDefault="00DC2014" w:rsidP="00DC201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I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. Yêu cầu cần đạt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Pr="00AA4CCA">
        <w:rPr>
          <w:rFonts w:ascii="Times New Roman" w:eastAsia="Calibri" w:hAnsi="Times New Roman" w:cs="Times New Roman"/>
          <w:sz w:val="28"/>
          <w:szCs w:val="28"/>
          <w:lang w:eastAsia="ja-JP"/>
        </w:rPr>
        <w:t>Qua bài học này, hs cần đạt được: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Kiến thức, kĩ năng:</w:t>
      </w:r>
    </w:p>
    <w:p w:rsidR="00DC2014" w:rsidRPr="00AA4CCA" w:rsidRDefault="00DC2014" w:rsidP="00DC20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 dấu  &gt; &lt; =</w:t>
      </w:r>
    </w:p>
    <w:p w:rsidR="00DC2014" w:rsidRPr="00AA4CCA" w:rsidRDefault="00DC2014" w:rsidP="00DC20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Sử dụng được các dấu  &gt;  &lt; = khi so sánh hai số</w:t>
      </w:r>
    </w:p>
    <w:p w:rsidR="00DC2014" w:rsidRPr="00AA4CCA" w:rsidRDefault="00DC2014" w:rsidP="00DC20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cách so sánh, xếp thứ tự các số trong phạm vi 10 (ở các nhóm có không quá 4 số)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Sắp xếp được các số trong phạm vi 10 theo thứ tự từ bé đến lớn, từ lớn đến bé.</w:t>
      </w: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* Phẩm chất: </w:t>
      </w:r>
      <w:r w:rsidRPr="00AA4CCA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Rèn hs tính chăm  chỉ, trung thực, trách nhiệm, cẩn thận khi làm bài.</w:t>
      </w:r>
      <w:r w:rsidRPr="00AA4CCA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 xml:space="preserve"> Hào hứng, tích cực thực hiện nhiệm vụ được giao.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Năng lực:</w:t>
      </w: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Góp phần phát triển năng lực: </w:t>
      </w:r>
      <w:r w:rsidRPr="00AA4CCA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>NL tư duy và lập luận; NL giải quyết vấn đề toán học; NL giao tiếp toán học; NL mô hình hóa toán học.</w:t>
      </w:r>
    </w:p>
    <w:p w:rsidR="00DC2014" w:rsidRPr="00AA4CCA" w:rsidRDefault="00DC2014" w:rsidP="00DC2014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</w:t>
      </w: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y</w:t>
      </w: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học:</w:t>
      </w:r>
    </w:p>
    <w:p w:rsidR="00DC2014" w:rsidRPr="00AA4CCA" w:rsidRDefault="00DC2014" w:rsidP="00DC2014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DC2014" w:rsidRPr="00AA4CCA" w:rsidRDefault="00DC2014" w:rsidP="00DC2014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vi-VN"/>
        </w:rPr>
        <w:t>- HS:  Bộ đồ dùng học toán 1.</w:t>
      </w:r>
    </w:p>
    <w:p w:rsidR="00DC2014" w:rsidRPr="00E212DB" w:rsidRDefault="00DC2014" w:rsidP="00DC2014">
      <w:pPr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</w:pP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val="vi-VN" w:eastAsia="ja-JP"/>
        </w:rPr>
        <w:t xml:space="preserve">III. Các hoạt động dạy học </w:t>
      </w: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500"/>
      </w:tblGrid>
      <w:tr w:rsidR="00DC2014" w:rsidTr="00E43945">
        <w:tc>
          <w:tcPr>
            <w:tcW w:w="4519" w:type="dxa"/>
          </w:tcPr>
          <w:p w:rsidR="00DC2014" w:rsidRPr="00E212DB" w:rsidRDefault="00DC2014" w:rsidP="00E4394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giáo viên</w:t>
            </w:r>
          </w:p>
        </w:tc>
        <w:tc>
          <w:tcPr>
            <w:tcW w:w="4500" w:type="dxa"/>
          </w:tcPr>
          <w:p w:rsidR="00DC2014" w:rsidRPr="00E212DB" w:rsidRDefault="00DC2014" w:rsidP="00E4394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học sinh</w:t>
            </w:r>
          </w:p>
        </w:tc>
      </w:tr>
      <w:tr w:rsidR="00DC2014" w:rsidTr="00E43945">
        <w:tc>
          <w:tcPr>
            <w:tcW w:w="4519" w:type="dxa"/>
          </w:tcPr>
          <w:p w:rsidR="00DC2014" w:rsidRDefault="00DC2014" w:rsidP="00E4394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2: BÉ HƠN.DẤU &lt;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1: </w:t>
            </w: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Ôn và khởi động: (4 ’)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cho hs  làm bảng con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Điền dấu thích hợp vào chỗ chấm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4...2                 5...3                   9...8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6...4                 8...5                   10...5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nhận xét tuyên dương 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giới thiệu bài :Bé hơn. Dấu &lt;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2:</w:t>
            </w: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Khám phá: (7 ’)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Gắn hình lên bảng và hỏ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i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 Bên trái có mấy con chim ? Bên phải có mấy con chim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GV viết số 2 và 3 tương ứng dưới mỗi hình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+ Số chim bên nào ít hơn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*GV kết luậ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n: 2 con chim bên trái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ít hơn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3 con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chim bên phải. Vậy ta nói 2 bé  hơn 3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viết 2 &lt; 3 lên bảng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giới thiệu dấu &lt; đọc là "bé hơn"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HD hs  cài phép so sánh :2 &lt;  3  vào bảng cài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Hình 2 : Tiến hành tương tự như trên.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    * Viết 6&lt; 8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HĐ3.Hoạt động:</w:t>
            </w:r>
            <w:r w:rsidRPr="00E21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(20 ’)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1: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Tập  Viết dấu &lt;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hd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HS viết 1 dòng dấu &lt; vào vở.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BT này các em lưu ý viết dấu bé đúng kích thước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2: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Tìm số thích hợp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hd HS nối ô trống với số thích hợp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Cho 1 HS làm mẫu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làm vào vở.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+ GV cho hs lên bảng chơi trò chơi tiếp sức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Nhận xét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chữa bài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tuyên dương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nhóm thắng cuộc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Bài này các em có thể thử từng số để chọn đáp án đúng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Bài 3:  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So sánh (theo mẫu)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hd hs đếm số lượng các con vật rồi điền vào ô trống tương ứng sau đó so sánh và điền dấu lớn vào ô trống ở giữa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Cho 1 hs làm mẫu hình các loại quả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làm bài vào PBT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nhận xét- chữa bài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 BT này các em lưu ý đếm chính xác số lượng các con vật, đồ vật có trong hình để so sánh điền dấu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4: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Cho mỗi chuồng một xe cỏ để số dê trong chuồng ít hơn số bó cỏ.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hướng dẫn hs hiểu y/ c đề bài và cách làm: đếm trong chuồng có bao nhiêu con dê, trên mỗi xe có bao nhiêu bó cỏ để chọn ra đáp án đúng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Cho hs dùng bút nối vào PBT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nhận xét –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chữa bài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lastRenderedPageBreak/>
              <w:t>Hoạt động 4:</w:t>
            </w: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Vận dụng kiến thức đã học vào thực tiễn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Pr="00E212D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(4 ’)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cho hs đếm số bạn nam và số bạn nữ trong tổ mình rồi cài phép so sánh vào bảng cài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nhận xét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tổng kết bài học.</w:t>
            </w:r>
          </w:p>
          <w:p w:rsidR="00DC2014" w:rsidRPr="00E212DB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 tiết học, tuyên dương những học sinh tích cực.</w:t>
            </w:r>
          </w:p>
        </w:tc>
        <w:tc>
          <w:tcPr>
            <w:tcW w:w="4500" w:type="dxa"/>
          </w:tcPr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bảng con 2 hs lên bảng làm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quan sát trả lời: Bên trái có 3 con chim, bên phải có 3 con chim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ghép cặp số chim trả lời: số chim bên trái ít hơn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nghe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đọc " 2 bé  hơn 3" (CN,N,L)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thao tác.</w:t>
            </w: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viết vào vở  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nhìn lên bảng, nghe GV hướng dẫn cách làm</w:t>
            </w: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mẫu chọn số 2 bé hơn số 3 nên nối ô trống đến số 2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Cả lớp làm vào vở.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Mỗi đội cử 2 bạn lên bảng thi làm bài tiếp sức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mẫu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bài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kiểm tra bài lẫn nhau theo nhóm cặp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nối tiếp nêu kết quả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tìm hiểu y/c và cách làm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HS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làm bài vào PBT</w:t>
            </w: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theo nhóm cặp</w:t>
            </w:r>
          </w:p>
          <w:p w:rsidR="00DC2014" w:rsidRPr="00E212DB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Đại diện nhóm chia sẻ kq 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E212DB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E212D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đếm và cài theo nhóm  4 em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</w:tc>
      </w:tr>
    </w:tbl>
    <w:p w:rsidR="00DC2014" w:rsidRPr="00A37E57" w:rsidRDefault="00DC2014" w:rsidP="00DC20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Điều chỉnh sau bài dạy</w:t>
      </w:r>
    </w:p>
    <w:p w:rsidR="00DC2014" w:rsidRPr="00A37E57" w:rsidRDefault="00DC2014" w:rsidP="00DC2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E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014" w:rsidRPr="00A37E57" w:rsidRDefault="00DC2014" w:rsidP="00DC2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p w:rsidR="00DC2014" w:rsidRPr="00BE2605" w:rsidRDefault="00962001" w:rsidP="00DC20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Thứ ba ngày 26 tháng 9 năm 2023</w:t>
      </w:r>
    </w:p>
    <w:p w:rsidR="00DC2014" w:rsidRPr="006B4784" w:rsidRDefault="00DC2014" w:rsidP="00DC20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7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Luyện Toán:</w:t>
      </w:r>
      <w:r w:rsidRPr="006B4784">
        <w:rPr>
          <w:rFonts w:ascii="Times New Roman" w:eastAsia="Times New Roman" w:hAnsi="Times New Roman" w:cs="Times New Roman"/>
          <w:b/>
          <w:sz w:val="28"/>
          <w:szCs w:val="28"/>
        </w:rPr>
        <w:t xml:space="preserve">    LUYỆN TẬP</w:t>
      </w:r>
    </w:p>
    <w:p w:rsidR="00DC2014" w:rsidRPr="006B4784" w:rsidRDefault="00DC2014" w:rsidP="00DC2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784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2D73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Yêu cầu cần đạt</w:t>
      </w:r>
      <w:r w:rsidRPr="006B478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DC2014" w:rsidRPr="006B4784" w:rsidRDefault="00DC2014" w:rsidP="00DC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78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Sử dụng được dấu lớn &gt; để so sánh hai số.</w:t>
      </w:r>
    </w:p>
    <w:p w:rsidR="00DC2014" w:rsidRPr="006B4784" w:rsidRDefault="00DC2014" w:rsidP="00DC20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78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6B47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950"/>
      </w:tblGrid>
      <w:tr w:rsidR="00DC2014" w:rsidRPr="006B4784" w:rsidTr="00E43945">
        <w:tc>
          <w:tcPr>
            <w:tcW w:w="5328" w:type="dxa"/>
            <w:shd w:val="clear" w:color="auto" w:fill="auto"/>
          </w:tcPr>
          <w:p w:rsidR="00DC2014" w:rsidRPr="006B4784" w:rsidRDefault="00DC2014" w:rsidP="00E4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4950" w:type="dxa"/>
            <w:shd w:val="clear" w:color="auto" w:fill="auto"/>
          </w:tcPr>
          <w:p w:rsidR="00DC2014" w:rsidRPr="006B4784" w:rsidRDefault="00DC2014" w:rsidP="00E4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Hoạt động của học sinh</w:t>
            </w:r>
          </w:p>
        </w:tc>
      </w:tr>
      <w:tr w:rsidR="00DC2014" w:rsidRPr="006B4784" w:rsidTr="00E43945">
        <w:tc>
          <w:tcPr>
            <w:tcW w:w="10278" w:type="dxa"/>
            <w:gridSpan w:val="2"/>
            <w:shd w:val="clear" w:color="auto" w:fill="auto"/>
          </w:tcPr>
          <w:p w:rsidR="00DC2014" w:rsidRPr="006B4784" w:rsidRDefault="00DC2014" w:rsidP="00E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 1</w:t>
            </w:r>
          </w:p>
        </w:tc>
      </w:tr>
      <w:tr w:rsidR="00DC2014" w:rsidRPr="006B4784" w:rsidTr="00E43945">
        <w:tc>
          <w:tcPr>
            <w:tcW w:w="5328" w:type="dxa"/>
            <w:shd w:val="clear" w:color="auto" w:fill="auto"/>
          </w:tcPr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6B4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(4’)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sz w:val="28"/>
                <w:szCs w:val="28"/>
              </w:rPr>
              <w:t>- Hát, múa</w:t>
            </w: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6B4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B4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 tập: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(28’)</w:t>
            </w: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HDHS làm vở bài tập trang 19, 20</w:t>
            </w:r>
            <w:r w:rsidRPr="006B4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sz w:val="28"/>
                <w:szCs w:val="28"/>
              </w:rPr>
              <w:t>- Chấm sửa bài và nhận xét hs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nối tiếp: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(3’)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học. Về nhà tập viết dấu lớn.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hát                                                                                                                                               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Làm vở bài tập theo HD của GV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Bài 1/19 Viết vào ô trống (theo mẫu)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Bài 2/19 Viết vào ô trống (theo mẫu)</w:t>
            </w:r>
          </w:p>
          <w:p w:rsidR="00DC201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Bài 3/20 Vẽ thêm chấm tròn rồi viết số thích hợp vào ô trống (theo mẫu).</w:t>
            </w:r>
          </w:p>
          <w:p w:rsidR="00DC2014" w:rsidRPr="00925D87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Bài 4/20 Hãy giúp rô-bốt tìm đường đến chiếc xe của mình bằng cách tô màu vào các ô có số lớn hơn 6.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014" w:rsidRPr="006B4784" w:rsidRDefault="00DC2014" w:rsidP="00E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784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Default="00DC2014" w:rsidP="00DC2014">
      <w:pPr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>Thứ</w:t>
      </w:r>
      <w:r w:rsidR="0096200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tư ngày 27 tháng 9 năm 2023</w:t>
      </w:r>
      <w:bookmarkStart w:id="0" w:name="_GoBack"/>
      <w:bookmarkEnd w:id="0"/>
    </w:p>
    <w:p w:rsidR="00DC2014" w:rsidRDefault="00DC2014" w:rsidP="00DC2014">
      <w:pPr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D73D0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Toán: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    SO SÁNH SỐ (tiết 3)</w:t>
      </w:r>
    </w:p>
    <w:p w:rsidR="00DC2014" w:rsidRPr="00AA4CCA" w:rsidRDefault="002D73D0" w:rsidP="00DC201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D73D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I.Yêu cầu cần đạt</w:t>
      </w:r>
      <w:r w:rsidR="00DC2014" w:rsidRPr="002D73D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:</w:t>
      </w:r>
      <w:r w:rsidR="00DC2014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 xml:space="preserve"> </w:t>
      </w:r>
      <w:r w:rsidR="00DC2014" w:rsidRPr="00AA4CCA">
        <w:rPr>
          <w:rFonts w:ascii="Times New Roman" w:eastAsia="Calibri" w:hAnsi="Times New Roman" w:cs="Times New Roman"/>
          <w:sz w:val="28"/>
          <w:szCs w:val="28"/>
          <w:lang w:eastAsia="ja-JP"/>
        </w:rPr>
        <w:t>Qua bài học này, hs cần đạt được: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Kiến thức, kĩ năng:</w:t>
      </w:r>
    </w:p>
    <w:p w:rsidR="00DC2014" w:rsidRPr="00AA4CCA" w:rsidRDefault="00DC2014" w:rsidP="00DC20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 dấu  &gt; &lt; =</w:t>
      </w:r>
    </w:p>
    <w:p w:rsidR="00DC2014" w:rsidRPr="00AA4CCA" w:rsidRDefault="00DC2014" w:rsidP="00DC20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Sử dụng được các dấu  &gt;  &lt; = khi so sánh hai số</w:t>
      </w:r>
    </w:p>
    <w:p w:rsidR="00DC2014" w:rsidRPr="00AA4CCA" w:rsidRDefault="00DC2014" w:rsidP="00DC20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Nhận biết được cách so sánh, xếp thứ tự các số trong phạm vi 10 (ở các nhóm có không quá 4 số)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>- Sắp xếp được các số trong phạm vi 10 theo thứ tự từ bé đến lớn, từ lớn đến bé.</w:t>
      </w: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* Phẩm chất: </w:t>
      </w:r>
      <w:r w:rsidRPr="00AA4CCA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Rèn hs tính chăm  chỉ, trung thực, trách nhiệm, cẩn thận khi làm bài.</w:t>
      </w:r>
      <w:r w:rsidRPr="00AA4CCA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 xml:space="preserve"> Hào hứng, tích cực thực hiện nhiệm vụ được giao.</w:t>
      </w:r>
    </w:p>
    <w:p w:rsidR="00DC2014" w:rsidRPr="00AA4CCA" w:rsidRDefault="00DC2014" w:rsidP="00DC2014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* Năng lực:</w:t>
      </w:r>
      <w:r w:rsidRPr="00AA4C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Góp phần phát triển năng lực: </w:t>
      </w:r>
      <w:r w:rsidRPr="00AA4CCA">
        <w:rPr>
          <w:rFonts w:ascii="Times New Roman" w:eastAsia="MS Mincho" w:hAnsi="Times New Roman" w:cs="Times New Roman"/>
          <w:sz w:val="28"/>
          <w:szCs w:val="28"/>
          <w:lang w:val="de-DE" w:eastAsia="ja-JP"/>
        </w:rPr>
        <w:t>NL tư duy và lập luận; NL giải quyết vấn đề toán học; NL giao tiếp toán học; NL mô hình hóa toán học.</w:t>
      </w:r>
    </w:p>
    <w:p w:rsidR="00DC2014" w:rsidRPr="00AA4CCA" w:rsidRDefault="00DC2014" w:rsidP="00DC2014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</w:t>
      </w:r>
      <w:r w:rsidR="002D73D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y </w:t>
      </w:r>
      <w:r w:rsidRPr="00AA4CCA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học:</w:t>
      </w:r>
    </w:p>
    <w:p w:rsidR="00DC2014" w:rsidRPr="00AA4CCA" w:rsidRDefault="00DC2014" w:rsidP="00DC2014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vi-VN"/>
        </w:rPr>
        <w:t>- GV: Các đồ dùng, vật liệu để thực hiên một số trò chơi khi ôn tập.</w:t>
      </w:r>
    </w:p>
    <w:p w:rsidR="00DC2014" w:rsidRPr="00AA4CCA" w:rsidRDefault="00DC2014" w:rsidP="00DC2014">
      <w:pPr>
        <w:shd w:val="clear" w:color="auto" w:fill="FFFFFF"/>
        <w:spacing w:after="0" w:line="400" w:lineRule="exact"/>
        <w:jc w:val="both"/>
        <w:rPr>
          <w:rFonts w:ascii="Times New Roman" w:eastAsia="MS Mincho" w:hAnsi="Times New Roman" w:cs="Times New Roman"/>
          <w:sz w:val="28"/>
          <w:szCs w:val="28"/>
          <w:lang w:eastAsia="vi-VN"/>
        </w:rPr>
      </w:pPr>
      <w:r w:rsidRPr="00AA4CCA">
        <w:rPr>
          <w:rFonts w:ascii="Times New Roman" w:eastAsia="MS Mincho" w:hAnsi="Times New Roman" w:cs="Times New Roman"/>
          <w:sz w:val="28"/>
          <w:szCs w:val="28"/>
          <w:lang w:eastAsia="vi-VN"/>
        </w:rPr>
        <w:t>- HS:  Bộ đồ dùng học toán 1.</w:t>
      </w:r>
    </w:p>
    <w:p w:rsidR="00DC2014" w:rsidRPr="00E212DB" w:rsidRDefault="00DC2014" w:rsidP="00DC2014">
      <w:pPr>
        <w:spacing w:after="0"/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</w:pP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val="vi-VN" w:eastAsia="ja-JP"/>
        </w:rPr>
        <w:t xml:space="preserve">III. Các hoạt động dạy học </w:t>
      </w:r>
      <w:r w:rsidRPr="00E212DB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5"/>
      </w:tblGrid>
      <w:tr w:rsidR="00DC2014" w:rsidTr="00E43945">
        <w:tc>
          <w:tcPr>
            <w:tcW w:w="4504" w:type="dxa"/>
          </w:tcPr>
          <w:p w:rsidR="00DC2014" w:rsidRPr="000333FB" w:rsidRDefault="00DC2014" w:rsidP="00E4394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giáo viên</w:t>
            </w:r>
          </w:p>
        </w:tc>
        <w:tc>
          <w:tcPr>
            <w:tcW w:w="4515" w:type="dxa"/>
          </w:tcPr>
          <w:p w:rsidR="00DC2014" w:rsidRPr="000333FB" w:rsidRDefault="00DC2014" w:rsidP="00E4394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của học sinh</w:t>
            </w:r>
          </w:p>
        </w:tc>
      </w:tr>
      <w:tr w:rsidR="00DC2014" w:rsidTr="00E43945">
        <w:tc>
          <w:tcPr>
            <w:tcW w:w="4504" w:type="dxa"/>
          </w:tcPr>
          <w:p w:rsidR="00DC2014" w:rsidRDefault="00DC2014" w:rsidP="00E4394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3:</w:t>
            </w:r>
            <w:r w:rsidRPr="00CD78EA">
              <w:rPr>
                <w:rFonts w:ascii="Times New Roman" w:hAnsi="Times New Roman" w:cs="Times New Roman"/>
              </w:rPr>
              <w:t xml:space="preserve"> </w:t>
            </w:r>
            <w:r w:rsidRPr="00CD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BẰNG NHAU. DẤU =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1: </w:t>
            </w: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Ôn bài: (4 ’)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cho hs  làm bảng con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Điền dấu thích hợp vào chỗ chấm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4...7                 5...9                     9...10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6...8                 8...10                   1...2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nhận xét tuyên dương 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giới thiệ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u bài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 Bằng nhau. dấu =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2: </w:t>
            </w: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Khám phá:</w:t>
            </w:r>
            <w:r w:rsidRPr="00CD78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(7 ’)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Gắn hình lên bảng và hỏ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i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 Đố các em đây là cái gì?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giới thiệu tác dụng của cuốc và xẻng  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GV y/c hs đếm số xẻng và số cuốc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viết số 4 và 4 tương ứng dưới mỗi hình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*GV kết luận: có 4 xẻng và 4 cuốc. Khi hai số bằng nhau ta dùng dấu = để viết phép so sánh 2 số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viết  4= 4  lên bảng 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giới thiệu dấu =  đọc là "dấu bằng"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HD hs  cài phép so sánh : 4 = 4  vào bảng cài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Hình 2 : Tiến hành tương tự như trên.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    * Viết 5 = 5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Hoạt động 3: </w:t>
            </w: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động:</w:t>
            </w:r>
            <w:r w:rsidRPr="00CD78E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(20 ’)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1: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Tập  Viết dấu =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GV hd 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HS viết 1 dòng dấu = vào vở.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*BT này các em lưu ý viết dấu bằng đúng kích thước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2: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Nối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hd hs nối hai hình ở hai cột có số lượng đồ vật ,con vật bằng nhau 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Cho 1 HS làm mẫu 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làm vào PBT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chấm 1 số bài –nhận xét chữa bài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*Bài này các đếm chính xác số lượng các nhóm đồ vật ở 2 cột để nối đúng theo y/c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3: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 Chọn câu trả lời đúng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hd hs đếm số lượng lá vàng và lá xanh so sánh và chọn ra đáp án đúng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GV nhận xét- chữa bài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*BT này các em lưu ý đếm chính xác số lượng các đồ  vật có trong hình  so sánh đề chọn ra đáp án đúng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Bài 4: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   &gt;,&lt;,=?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hd hs đếm số chấm tròn trên lưng con bọ rùa để so sánh, điền dấu thích hợp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Cho HS làm vào  bảng con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nhận xét –chữa bài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Hoạt động 4:</w:t>
            </w:r>
            <w:r w:rsidRPr="00CD78E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Vận dụng kiến thức đã học vào thực tiễn(3 ’)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gắn 1 số đồ vật lên bảng: 4 que tính, 4 cái thước, 3 hình vuông, 3 hình tròn, 5 bông  hoa , 5 con bướm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GV Y/c tổ chức cho hs lên bảng chơi trò chơi tiếp sức tìm các đồ vật có số lượng bằng nhau xếp vào 2 cột tương ứng 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GV nhận xét –tuyên dương  nhóm thắng cuộc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GV tổng kết bài học.</w:t>
            </w:r>
          </w:p>
          <w:p w:rsidR="00DC2014" w:rsidRPr="00CD78EA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 tiết học, tuyên dương những học sinh tích cực</w:t>
            </w:r>
          </w:p>
        </w:tc>
        <w:tc>
          <w:tcPr>
            <w:tcW w:w="4515" w:type="dxa"/>
          </w:tcPr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bảng con 2 hs lên bảng làm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Nhắc lại tên bài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quan sát trả lời: cuốc và xẻng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HS đếm nêu kq: có 4 xẻng và 4 cuốc.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nghe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đọc " 4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bằng 4" (CN,N,L)</w:t>
            </w:r>
          </w:p>
          <w:p w:rsidR="00DC2014" w:rsidRPr="00CD78EA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CD78E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thao tác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viết vào vở 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nhìn lên bảng, nghe GV hướng dẫn cách làm.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làm mẫu nối hình 4 con gà với hình 4 con vịt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Cả lớp nối vào PBT.</w:t>
            </w: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kiểm tra bài lẫn nhau theo nhóm cặp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HS nối tiếp nêu cặp hình có số lượng bằng nhau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q/s tranh đếm và so sánh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dùng thẻ a, b chọn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tìm hiểu y/c và cách làm</w:t>
            </w: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- HS  làm vào bảng con  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Nhận xét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Pr="000F4DBF" w:rsidRDefault="00DC2014" w:rsidP="00E4394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- HS chia làm 2 đội, mỗi đội cử 3 bạn lên bảng thi tiếp sức</w:t>
            </w: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DC2014" w:rsidRDefault="00DC2014" w:rsidP="00E43945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0F4DB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lastRenderedPageBreak/>
              <w:t>- Nhận xét</w:t>
            </w:r>
          </w:p>
        </w:tc>
      </w:tr>
    </w:tbl>
    <w:p w:rsidR="00DC2014" w:rsidRPr="00A37E57" w:rsidRDefault="002D73D0" w:rsidP="00DC20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Điều chỉnh sau bài dạy</w:t>
      </w:r>
    </w:p>
    <w:p w:rsidR="00DC2014" w:rsidRDefault="00DC2014" w:rsidP="00DC2014">
      <w:pPr>
        <w:jc w:val="center"/>
      </w:pPr>
      <w:r w:rsidRPr="00A37E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014" w:rsidRDefault="00DC2014" w:rsidP="00DC2014">
      <w:pPr>
        <w:jc w:val="center"/>
        <w:rPr>
          <w:sz w:val="28"/>
          <w:szCs w:val="28"/>
        </w:rPr>
      </w:pPr>
    </w:p>
    <w:p w:rsidR="00DC2014" w:rsidRDefault="00DC2014" w:rsidP="00DC2014">
      <w:pPr>
        <w:rPr>
          <w:sz w:val="28"/>
          <w:szCs w:val="28"/>
        </w:rPr>
      </w:pPr>
    </w:p>
    <w:p w:rsidR="00DC2014" w:rsidRPr="000E2F18" w:rsidRDefault="00DC2014" w:rsidP="00DC2014">
      <w:pPr>
        <w:rPr>
          <w:rFonts w:ascii="Times New Roman" w:hAnsi="Times New Roman" w:cs="Times New Roman"/>
          <w:sz w:val="28"/>
          <w:szCs w:val="28"/>
        </w:rPr>
      </w:pPr>
    </w:p>
    <w:sectPr w:rsidR="00DC2014" w:rsidRPr="000E2F18" w:rsidSect="00F77021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CF" w:rsidRDefault="004273CF" w:rsidP="0009251E">
      <w:pPr>
        <w:spacing w:after="0" w:line="240" w:lineRule="auto"/>
      </w:pPr>
      <w:r>
        <w:separator/>
      </w:r>
    </w:p>
  </w:endnote>
  <w:endnote w:type="continuationSeparator" w:id="0">
    <w:p w:rsidR="004273CF" w:rsidRDefault="004273CF" w:rsidP="0009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967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51E" w:rsidRDefault="000925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9251E" w:rsidRDefault="00092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CF" w:rsidRDefault="004273CF" w:rsidP="0009251E">
      <w:pPr>
        <w:spacing w:after="0" w:line="240" w:lineRule="auto"/>
      </w:pPr>
      <w:r>
        <w:separator/>
      </w:r>
    </w:p>
  </w:footnote>
  <w:footnote w:type="continuationSeparator" w:id="0">
    <w:p w:rsidR="004273CF" w:rsidRDefault="004273CF" w:rsidP="0009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D3"/>
    <w:rsid w:val="0009251E"/>
    <w:rsid w:val="000A5ED3"/>
    <w:rsid w:val="000E2F18"/>
    <w:rsid w:val="002D73D0"/>
    <w:rsid w:val="004273CF"/>
    <w:rsid w:val="00475B86"/>
    <w:rsid w:val="008F36A5"/>
    <w:rsid w:val="00962001"/>
    <w:rsid w:val="00A351E1"/>
    <w:rsid w:val="00DC2014"/>
    <w:rsid w:val="00DC763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1534-A5C7-425B-B31C-9CC3FFE4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ED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E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1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9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1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VHL</cp:lastModifiedBy>
  <cp:revision>2</cp:revision>
  <cp:lastPrinted>2022-09-25T11:33:00Z</cp:lastPrinted>
  <dcterms:created xsi:type="dcterms:W3CDTF">2023-09-24T12:30:00Z</dcterms:created>
  <dcterms:modified xsi:type="dcterms:W3CDTF">2023-09-24T12:30:00Z</dcterms:modified>
</cp:coreProperties>
</file>