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TUẦN 12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color w:val="FF0000"/>
          <w:sz w:val="26"/>
          <w:szCs w:val="26"/>
        </w:rPr>
        <w:t>BÀI 21: THẢ DIỀU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>(TIẾT 1)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Cs/>
          <w:sz w:val="26"/>
          <w:szCs w:val="26"/>
          <w:lang w:val="vi-VN"/>
        </w:rPr>
        <w:t>Thứ hai, ngày 2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0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>/11/202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3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I. YÊU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CẦU CẦN ĐẠT</w:t>
      </w:r>
      <w:r>
        <w:rPr>
          <w:rFonts w:ascii="Times New Roman" w:hAnsi="Times New Roman" w:eastAsia="Times New Roman"/>
          <w:b/>
          <w:bCs/>
          <w:sz w:val="26"/>
          <w:szCs w:val="26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1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Đọc đúng các từ khó, biết đọc bài thơ Thả diều của Trần Đăng Khoa,biết ngắt nghỉ, nhấn giọng phù hợp.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Đọc đúng các từ khó, biết đọc bài thơ Thả diều của Trần Đăng Khoa, ngắt nghỉ, nhấn giọng phù hợp.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Hiểu nội dung bài: Nhận biết được vẻ đẹp của cánh diều, vẻ đẹp của làng quê (qua bài đọc và tranh minh họa).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Biết viết chữ viết hoa L cỡ vừa và cỡ nhỏ.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- Viết đúng câu ứng dựng: Làng quê xanh mát bóng tre.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1.3 Nói: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Nhận biết được các sự việc trong tranh minh họa về tình bạn của ếch ộp, sơn ca và nai vàng.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- Nói được điều mỗi người thuộc về một nơi khác nhau, mỗi người có khả năng riêng, nhưng vẫn mãi là bạn của nhau.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2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Giúp hình thành và phát triển năng lực văn học: nhận biết các sự việc trong câu chuyện.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Bồi dưỡng tình yêu quê hương, yêu các trò chơi tuổi thơ; phát triển năng lực văn học, có tinh thần hợp tác trong làm việc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Rèn cho HS tính kiên nhẫn, cẩn thận.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Có ý thức thẩm mỹ khi viết chữ.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kĩ năng trình bày, kĩ năng giáo tiếp, hợp tác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Vận dụng kiến thức vào cuộc sống hàng ngày</w:t>
      </w:r>
      <w:r>
        <w:rPr>
          <w:rFonts w:hint="default" w:ascii="Times New Roman" w:hAnsi="Times New Roman" w:eastAsia="Times New Roman"/>
          <w:sz w:val="26"/>
          <w:szCs w:val="26"/>
          <w:lang w:val="vi-VN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GV: Máy tính, con diều,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HS: Vở BTTV.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III. CÁC HOẠT ĐỘNG DẠY HỌC:</w:t>
      </w:r>
    </w:p>
    <w:tbl>
      <w:tblPr>
        <w:tblStyle w:val="3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1"/>
        <w:gridCol w:w="167"/>
        <w:gridCol w:w="14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>BÀI 21: THẢ DIỀU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(TIẾT 1)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Thứ hai, ngày 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778" w:type="dxa"/>
            <w:gridSpan w:val="2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GV cho HS nhắc lại tên bài học hôm trước.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Cho HS quan sát tranh: Tranh vẽ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Các bạn trong tranh đang chơi trò chơi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biết gì về trò chơi này?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Khám phá: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Đọc văn bản.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a. Đọc mẫu :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GV đọc mẫu toàn bài, rõ ràng, ngắt nghỉ hơi đúng, dừng hơi lâu hơn sau mỗi đoạn.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Nhấn giọng ở các từ ngữ được xem là tín hiệu nghệ thuật.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b. Đọc khổ thơ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(12p)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HD HS chia khổ thơ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+ Bài được chia làm mấy khổ thơ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cùng HS thống nhất.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GV mời 2 HS đọc nối tiếp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để HS biết cách luyện đọc theo cặp.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Sau khi đọc, em thấy tiếng, từ nào khó đọc?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GV cho HS nêu một số từ ngữ dễ phát âm nhầm do ảnh hưởng của tiếng địa phương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: no gió, lưỡi liềm, nong trời  nhạc trời.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GV đọc mẫu từ khó. Yêu cầu HS đọc từ khó.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Hướng dẫn HS ngắt nhịp thơ: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Trời/ như cánh đồng; Xong mùa gặt hái;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Diều em/ - lưỡi liềm; Ai quên/ bỏ lại.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HS đọc nối tiếp khổ thơ lần 2.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GV giải nghĩa 1 số từ khó: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hạt cau, lưỡi liềm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c. Đọc nhóm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(10p)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Cho HS đọc nhóm 5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GV giúp đỡ HS trong các nhóm gặp khó khăn khi đọc bài, tuyên dương HS đọc tiến bộ.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d. Đọc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thi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: (5p)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GV tổ chức đọc thi đua giữa các nhóm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GV nhận xét và đánh giá.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Gọi HS đọc toàn VB.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3. Vận dụng, trải nghiệm: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5" w:type="dxa"/>
            <w:gridSpan w:val="2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- HS hát và vận động theo bài hát.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- HS quan sát tranh minh hoạ.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+ Thả diều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+ HS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chia sẻ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HS lắng nghe.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- 5 khổ thơ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Lớp lắng nghe và đánh dấu vào sách.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 nối tiếp lần 1.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nêu từ tiếng khó đọc mà mình vừa tìm.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lắng nghe, luyện đọc (CN, nhóm, ĐT).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- HS luyện đọc câu khó theo nhóm đôi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HS đọc nối tiếp (lần 2-3)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HS đọc trong nhóm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HS góp ý cho nhau.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HS đọc thi đua giữa các nhóm.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HS cùng GV nhận xét và đánh giá.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- 1  HS đọc toàn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HS nhận xét và đánh giá 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chia sẻ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 xml:space="preserve">BÀI 21: THẢ DIỀU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(TIẾT 2)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 xml:space="preserve">Thứ hai, ngày 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eastAsia="Times New Roman"/>
                <w:bCs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eastAsia="Times New Roman"/>
                <w:bCs/>
                <w:sz w:val="26"/>
                <w:szCs w:val="26"/>
                <w:lang w:val="vi-VN"/>
              </w:rPr>
              <w:t>/11/2022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61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tổ chức cho HS chơi trò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Luyện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tập thực hành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Trả lời câu hỏi.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(12p)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đọc lần lượt 4 câu hỏi trong sgk/tr. 95.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HDHS trả lời từng câu hỏi đồng thời hoàn thiện vào VBTTV.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khăn, lưu ý rèn cách trả lời đầy đủ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Luyện đọc lại.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 hướng dẫn HS học thuộc lòng một khổ thơ mà HS thích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toàn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Luyện tập theo văn bản đọc.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lần lượt 2 yêu cầu sgk/ tr.98.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trả lời câu hỏi 1 đồng thời hoàn thiện vào VBTTV/tr.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2: HDHS đặt một câu với từ ngữ vừa tìm được ở BT1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các nhóm lên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4.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412" w:type="dxa"/>
            <w:gridSpan w:val="3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HS tham gia chơi trò chơi “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bắn tên ”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Lớp trưởng điều hành lớp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-4HS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C1: Những sự vật giống cánh diều được nhắc tới trong bài thơ: thuyền, trăng, hạt cau, liềm, sáo.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C2: Đáp án đúng: 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C3: Đáp án đúng: 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C4: HS trả lời và giải thích.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nghe,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đứng dậy đặt câu theo yêu cầu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</w:rPr>
              <w:t xml:space="preserve">BÀI 21: THẢ DIỀU </w:t>
            </w:r>
            <w:r>
              <w:rPr>
                <w:rFonts w:ascii="Times New Roman" w:hAnsi="Times New Roman" w:eastAsia="Times New Roman"/>
                <w:b/>
                <w:bCs/>
                <w:color w:val="FF0000"/>
                <w:sz w:val="26"/>
                <w:szCs w:val="26"/>
                <w:lang w:val="vi-VN"/>
              </w:rPr>
              <w:t>(TIẾT 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CHỮ HOA L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hai,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5920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Cho HS QS mẫu chữ hoa: Đây là mẫu chữ hoa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Khám phá: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(30p)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HD viết chữ hoa.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tổ chức cho HS nêu: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Độ cao, độ rộng chữ hoa L.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Chữ hoa L gồm mấy nét?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chiếu video HD quy trình viết chữ hoa L.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thao tác mẫu trên bảng con, vừa viết vừa nêu quy trình viết từng nét.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HD viết câu ứng dụng.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câu ứng dụng cần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viết mẫu câu ứng dụng trên bảng, lưu ý cho HS: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Viết chữ hoa L đầu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Cách nối từ L sang 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Khoảng cách giữa các con chữ, độ cao, dấu thanh và dấu chấm cuối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3: Thực hành luyện viết.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(15p)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YC HS thực hiện luyện viết chữ hoa L và câu ứng dụng trong vở Tập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Nhẫn xét, đánh giá bài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 w:val="0"/>
                <w:color w:val="FF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/>
                <w:b/>
                <w:bCs w:val="0"/>
                <w:color w:val="FF0000"/>
                <w:sz w:val="26"/>
                <w:szCs w:val="26"/>
                <w:lang w:val="vi-VN"/>
              </w:rPr>
              <w:t>THẢ DIỀU (TIẾT 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Nói và nghe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CHÚNG MÌNH LÀ BẠN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ba,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Cho HS quan sát tranh: Tranh vẽ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Khám phá: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Nghe kể chuyện: Chúng mình là bạn.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tổ chức cho HS quan sát từng tranh trao đổi nhóm để nêu tên các con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kể 2 lần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em, ếch ộp, sơn ca và nai vàng chơi với nhau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 bạn thường kể cho nhau nghe những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 bạn nghĩ ra cách gì để tận mắt thấy những điều đã nghe?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Ếch ộp, sơn ca và nai vàng đã rút ra được bài học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Hoạt động 2. Chọn kể 1 – 2 đoạn của câu chuyện theo tranh.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(15p)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nhớ lại lời kể của cô giáo, nhìn tranh, chọn 1 – 2 đoạn để kể.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chia sẻ trước lớp; GV sửa cách diễn đạt cho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Vận dụng: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hướng dẫn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Trước khi kể các em xem lại 4 tranh và đọc các câu hỏi để nhớ nội dung câu chuyện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Có thể kể cả câu chuyện hoặc 1 đoạn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Lắng nghe ý kiến người thân sau khi nghe kể.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5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1-2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Mỗi tranh,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TL theo cặp, sau đó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suy nghĩ cá nhân, sau đó chia sẻ với bạn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IV.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Điều chỉnh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sau tiết dạy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(nếu có)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:</w:t>
      </w:r>
    </w:p>
    <w:p>
      <w:pPr>
        <w:spacing w:line="240" w:lineRule="auto"/>
        <w:contextualSpacing/>
        <w:jc w:val="center"/>
        <w:rPr>
          <w:rFonts w:ascii="Times New Roman" w:hAnsi="Times New Roman" w:eastAsia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BÀI 22: TỚ LÀ LÊ-GÔ</w:t>
      </w:r>
      <w:r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I.YÊU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CẦU CẦN ĐẠT </w:t>
      </w:r>
      <w:r>
        <w:rPr>
          <w:rFonts w:ascii="Times New Roman" w:hAnsi="Times New Roman" w:eastAsia="Times New Roman"/>
          <w:b/>
          <w:bCs/>
          <w:sz w:val="26"/>
          <w:szCs w:val="26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1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Kiến thức, kĩ năng: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 1 Đọc: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Đọc đúng các tiếng có vần khó, đọc rõ ràng một VB thông tin được trình bày dưới hình thức tư sự,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Biết nghỉ hơi sau khi đọc câu, đọc đoạn.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Hiểu nội dung bài: Hiểu được về một đồ chơi hiện đại được nhiều trẻ em yêu thích.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1.2 Viết: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Viết đúng đoạn chính tả theo yêu cầu.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Làm đúng các bài tập chính tả.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6"/>
          <w:szCs w:val="26"/>
          <w:lang w:val="vi-VN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1.3 Luyện từ và câu: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Tìm được từ ngữ chỉ sự vật. Đặt được câu với từ vừa tìm được.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- Sắp xếp từ thành câu.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1.4 Luyện viết đoạn: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Giới thiệu được các đồ chơi mà trẻ em yêu thích.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- Viết được 3-4 câu tự giới thiệu một đồ chơi mà trẻ em yêu thích.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Times New Roman"/>
          <w:b/>
          <w:bCs/>
          <w:sz w:val="26"/>
          <w:szCs w:val="26"/>
          <w:lang w:val="vi-VN"/>
        </w:rPr>
        <w:t>1.5 Đọc mở rộng: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6"/>
          <w:szCs w:val="26"/>
          <w:lang w:val="vi-VN"/>
        </w:rPr>
      </w:pPr>
      <w:r>
        <w:rPr>
          <w:rFonts w:ascii="Times New Roman" w:hAnsi="Times New Roman" w:eastAsia="Times New Roman"/>
          <w:sz w:val="26"/>
          <w:szCs w:val="26"/>
        </w:rPr>
        <w:t>- Giới thiệu được các đồ chơi mà trẻ em yêu thích.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2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>.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Phát triển năng lực và 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Giúp hình thành và phát triển năng lực văn học: phát triển năng lực sử dụng ngôn ngữ, đặt được câu nêu đặc điểm.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Có niềm vui khi được chơi các trò chơi, đồ chơi phù hợp với lứa tuổi.</w:t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Biết quan sát và viết đúng các nét chữ, trình bày đẹp bài chính tả.</w:t>
      </w:r>
    </w:p>
    <w:p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 có ý thức chăm chỉ học tập.</w:t>
      </w:r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Phát triển vốn từ chỉ sự vật.</w:t>
      </w:r>
    </w:p>
    <w:p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Rèn kĩ năng đặt câu.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II. ĐỒ DÙNG DẠY HỌC: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- HS: Vở BTTV.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III. CÁC HOẠT ĐỘNG DẠY HỌC:</w:t>
      </w:r>
    </w:p>
    <w:tbl>
      <w:tblPr>
        <w:tblStyle w:val="3"/>
        <w:tblW w:w="11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84"/>
        <w:gridCol w:w="14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1)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ba,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Khởi động: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Nói tên một số đồ chơi của em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Kể tên  đồ chơi mà em thích nhất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Đọc văn bản.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a. Đọc mẫu: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đọc mẫu: Ngắt giọng, nhấn giọng đúng chỗ.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Đọc đoạn:(12p)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HDHS chia đoạn: (4 đoạn)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Đoạn 1: Từ đầu đến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tớ không.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Đoạn 2: Tiếp cho đến xinh xắn khác.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Đoạn 3: Từ những mảnh đến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vật khác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Đoạn 4: Còn lại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Luyện đọc từ khó kết hợp giải nghĩa từ: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lắp ráp, kì diệu, kiên nhẫn,…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Luyện đọc câu dài: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Chúng tớ/ giúp các bạn/ có trí tưởng tượng phong phú,/ khả năng sáng tạo/ và tính kiên nhẫn,…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Luyện đọc đoạn: 4 HS đọc nối tiếp. GV QS, hỗ trợ HS.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c. Đọc nhóm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- GV tổ chức luyện đọc trong nhóm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d. Thi đọc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- GV tổ chức đọc thi đua giữa các nhóm.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  <w14:textFill>
                  <w14:solidFill>
                    <w14:schemeClr w14:val="tx1"/>
                  </w14:solidFill>
                </w14:textFill>
              </w:rPr>
              <w:t>- GV cùng HS nhận xét, đánh giá thi đua.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Gọi 1 HS đọc lại cả bài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Cả lớp đọc thầm.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- 3-4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đọc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luyện đọc câu dài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đọc nối tiếp lần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đọc theo nhóm bốn.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thi đọc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2)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tư,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- GV tổ chức cho HS chơi trò chơi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- GV cho HS đọc lại toàn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Luyện tập thực hành: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Trả lời câu hỏi.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(13p)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đọc lần lượt 4 câu hỏi trong sgk/tr.98.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HDHS trả lời từng câu hỏi đồng thời hoàn thiện bài 1 tromg VBTTV/tr..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khăn, lưu ý rèn cách trả lời đầy đủ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Luyện đọc lại.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toàn bài; Chú ý  ngắt giọng, nhấn giọng đúng chỗ.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khen ngợi.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3: Luyện tập theo văn bản đọc.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lần lượt 2 yêu cầu sgk/ tr.98.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trả lời câu hỏi 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Tuyên dương,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2: HDHS đặt câu với từ vừa tìm được.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sửa cho HS cách diễn đạt.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YCHS viết câu vào bài 2, VBTTV/tr..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chung,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 xml:space="preserve"> dụng, trải nghiệm 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  <w:lang w:val="vi-VN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528" w:type="dxa"/>
            <w:gridSpan w:val="3"/>
            <w:shd w:val="clear" w:color="auto" w:fill="auto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Lớp chơi trò chơi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Chuyền hoa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học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Lớp trưởng điều hành cho lớp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- HS đọc câu hỏi và xác định yêu cầu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lần lượt chia sẻ ý kiến: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C1: Bạn nhỏ gọi là đồ chơi lắp ráp.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C2: Các khối Lê-gô được lắp ráp thành các đồ vật rồi lại được tháo rời ra để ghép thành các đồ vật khác.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C3: Trò chơi giúp các bạn nhỏ có trí tưởng tượng phong phú, khả năng sáng tạo và tính kiên nhẫn.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C4: 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trả lời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đọc cá nhân, đọc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nối tiếp.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NGHE – VIẾT: ĐỒ CHƠI YÊU THÍCH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tư,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gridSpan w:val="3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Kiểm tra: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Nghe – viết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đọc đoạn chính tả cần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lại đoạn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Đoạn văn có những chữ nào viết hoa?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Đoạn văn có chữ nào dễ viết sai?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HDHS thực hành viết từ dễ viết sai vào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đọc cho HS nghe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đổi vở soát lỗi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 bài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Bài tập chính tả.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YC bài 2,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HDHS hoàn thiện vào VBTTV/ tr..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chữa bài, nhận xét.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Củng cố, dặn dò: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chia sẻ.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luyện viết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nghe viết vào vở ô li.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đổi chép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bài cá nhân, sau đó đổi chéo kiểm tra.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từ và câu: TỪ NGỮ CHỈ SỰ VẬT; CÂU NÊU ĐẶC ĐIỂM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năm,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Tìm từ ngữ gọi tên các đồ chơi có trong bức tranh.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quan sát tranh gọi tên các đồ chơi có trng tranh: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làm bài vào VBT/ tr..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chữa bài,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Sắp xếp và viết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đặt câu với các từ vừa tìm được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làm vào VBT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Bài 3: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YC bài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HDHS  sắp xếp từ đã cho ở các y a, b, c để tạo thành câu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thảo luận nhóm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lưu ý: Đầu câu em viết hoa.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 dụng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- 3-4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Từ ngữ gọi tên: Thú nhồi bông, búp bê, máy bay, rô-bốt, ô tô, siêu nhân, quả bóng, cờ cá ngựa, lê- gô, dây để nhảy.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làm bài cá nhân.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đổi chéo kiểm tra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- 3-4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- HS đặt câu (Tôi có chiếc ô tô làm bằng nhựa.)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Luyện viết đoạn: VIẾT ĐOẠN VĂN GIỚI THIỆU MỘT ĐỒ CHƠI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năm,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1: Luyện viết đoạn văn.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Bài 1: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yêu cầu HS kể các đồ choei mà em thích.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YC HS quan sát sơ đồ,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muốn giới thiệu về đồ chơi nào? Đồ chơi đó em có từ bao giờ?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Đồ chơi đó có đặc điểm gì nổi bật?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HDHS nói và đáp khi giới thiệu về đồ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gọi HS lên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 dụng 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HS trả lời: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 nói theo cặp.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đọc YC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- 2-3 cặp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 muốn giới thiệu về đồ chơi là con búp bê. Đồ chơi đó em có từ …..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nghe, hình dung cách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BÀI 22: TỚ LÀ LÊ-GÔ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(TIẾT 6)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ĐỌC MỞ RỘNG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Thứ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sáu,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ngày 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/11/202</w:t>
            </w:r>
            <w:r>
              <w:rPr>
                <w:rFonts w:hint="default" w:ascii="Times New Roman" w:hAnsi="Times New Roman"/>
                <w:bCs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3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Khám phá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Hoạt động 2: Đọc mở rộng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YC bài 1, 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tìm đọc các bài hướng dẫn tổ chức trò chơi hoặc hoạt động tập thể.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chia sẻ các bài hướng dẫn tổ chức trò chơi hoặc hoạt động tập thể.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cho các em ghi lại các bài hướng dẫn tổ chức trò chơi hoặc hoạt động tập thể mà em yêu thích.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.- Nhận xét, đánh giá việc đọc mở rộng của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3. Vận dụng 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244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tìm các bài hướng dẫn tổ chức trò chơi hoặc hoạt động tập thể ở thư viện trường.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 theo nhóm 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chia sẻ.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IV.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Điều chỉnh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sau tiết dạy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(nếu có)</w:t>
      </w:r>
      <w:r>
        <w:rPr>
          <w:rFonts w:ascii="Times New Roman" w:hAnsi="Times New Roman" w:eastAsia="Times New Roman"/>
          <w:b/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: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</w:t>
      </w:r>
      <w:r>
        <w:rPr>
          <w:rFonts w:ascii="Times New Roman" w:hAnsi="Times New Roman" w:eastAsia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.....</w:t>
      </w:r>
      <w:r>
        <w:rPr>
          <w:rFonts w:ascii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_________________________________________</w:t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sz w:val="26"/>
          <w:szCs w:val="26"/>
          <w:u w:val="single"/>
          <w:lang w:val="vi-VN"/>
        </w:rPr>
        <w:t>LUYỆN TIẾNG VIÊT</w:t>
      </w: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:                          ÔN LUYỆN </w:t>
      </w:r>
    </w:p>
    <w:p>
      <w:pPr>
        <w:spacing w:after="0" w:line="240" w:lineRule="auto"/>
        <w:rPr>
          <w:rFonts w:hint="default" w:ascii="Times New Roman" w:hAnsi="Times New Roman" w:eastAsia="Times New Roman"/>
          <w:bCs/>
          <w:sz w:val="26"/>
          <w:szCs w:val="26"/>
          <w:lang w:val="vi-VN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val="vi-VN"/>
        </w:rPr>
        <w:t xml:space="preserve">                                                           </w:t>
      </w:r>
      <w:r>
        <w:rPr>
          <w:rFonts w:ascii="Times New Roman" w:hAnsi="Times New Roman" w:eastAsia="Times New Roman"/>
          <w:bCs/>
          <w:sz w:val="26"/>
          <w:szCs w:val="26"/>
        </w:rPr>
        <w:t>Thứ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/>
          <w:bCs/>
          <w:sz w:val="26"/>
          <w:szCs w:val="26"/>
        </w:rPr>
        <w:t>hai,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 xml:space="preserve"> ngày </w:t>
      </w:r>
      <w:r>
        <w:rPr>
          <w:rFonts w:ascii="Times New Roman" w:hAnsi="Times New Roman" w:eastAsia="Times New Roman"/>
          <w:bCs/>
          <w:sz w:val="26"/>
          <w:szCs w:val="26"/>
        </w:rPr>
        <w:t>2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0</w:t>
      </w:r>
      <w:r>
        <w:rPr>
          <w:rFonts w:ascii="Times New Roman" w:hAnsi="Times New Roman" w:eastAsia="Times New Roman"/>
          <w:bCs/>
          <w:sz w:val="26"/>
          <w:szCs w:val="26"/>
          <w:lang w:val="vi-VN"/>
        </w:rPr>
        <w:t>/11/202</w:t>
      </w:r>
      <w:r>
        <w:rPr>
          <w:rFonts w:hint="default" w:ascii="Times New Roman" w:hAnsi="Times New Roman" w:eastAsia="Times New Roman"/>
          <w:bCs/>
          <w:sz w:val="26"/>
          <w:szCs w:val="26"/>
          <w:lang w:val="vi-VN"/>
        </w:rPr>
        <w:t>3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I.</w:t>
      </w:r>
      <w:r>
        <w:rPr>
          <w:rFonts w:ascii="Times New Roman" w:hAnsi="Times New Roman"/>
          <w:b/>
          <w:bCs/>
          <w:sz w:val="26"/>
          <w:szCs w:val="26"/>
        </w:rPr>
        <w:t>YÊU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CẦU CẦN ĐẠT :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Luyện tập, thực hành củng cố các kĩ năng.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Luyện đọc lại một số VB và thơ đã được học ở các tiết trước.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- Luyện viết các bài tập chưa hoàn thành ở tiết trước.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6"/>
          <w:szCs w:val="26"/>
        </w:rPr>
      </w:pPr>
      <w:r>
        <w:rPr>
          <w:rFonts w:ascii="Times New Roman" w:hAnsi="Times New Roman" w:eastAsia="Times New Roman"/>
          <w:b/>
          <w:bCs/>
          <w:sz w:val="26"/>
          <w:szCs w:val="26"/>
        </w:rPr>
        <w:t>III. CÁC HOẠT ĐỘNG DẠY HỌC: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Khởi động: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Lớp hát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dẫn dắt, giới thiệu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Luyện tâp, thực hành :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Cho HS luyện đọc lại các bài tập đọc đã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GV theo dõi, giúp đỡ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Cho các nhóm luyện đọc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HDHS làm vở BTTV bài 21 tuần 12/ 48 . Cho HS hoàn thành các BT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3. Vận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dụng, trải nghiệm: 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04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Các nhóm luyện đọc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Đại diện nhóm đọc trước lớp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làm vở BTTV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-HS chia sẻ</w:t>
            </w:r>
          </w:p>
        </w:tc>
      </w:tr>
    </w:tbl>
    <w:p>
      <w:pPr>
        <w:jc w:val="center"/>
        <w:rPr>
          <w:rFonts w:ascii="Times New Roman" w:hAnsi="Times New Roman"/>
          <w:b/>
          <w:sz w:val="26"/>
          <w:szCs w:val="26"/>
        </w:rPr>
      </w:pPr>
    </w:p>
    <w:sectPr>
      <w:footerReference r:id="rId5" w:type="default"/>
      <w:pgSz w:w="12240" w:h="15840"/>
      <w:pgMar w:top="426" w:right="474" w:bottom="426" w:left="851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329142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27"/>
    <w:rsid w:val="00007F30"/>
    <w:rsid w:val="00035BA5"/>
    <w:rsid w:val="000607D3"/>
    <w:rsid w:val="000665BB"/>
    <w:rsid w:val="00074845"/>
    <w:rsid w:val="000866A5"/>
    <w:rsid w:val="000C1627"/>
    <w:rsid w:val="000C3411"/>
    <w:rsid w:val="000D74D2"/>
    <w:rsid w:val="000F1242"/>
    <w:rsid w:val="000F24F9"/>
    <w:rsid w:val="001177C2"/>
    <w:rsid w:val="00144797"/>
    <w:rsid w:val="001539BA"/>
    <w:rsid w:val="00154B1E"/>
    <w:rsid w:val="001570C7"/>
    <w:rsid w:val="00164598"/>
    <w:rsid w:val="00170D51"/>
    <w:rsid w:val="00182D3C"/>
    <w:rsid w:val="0018556B"/>
    <w:rsid w:val="00186991"/>
    <w:rsid w:val="00196D1E"/>
    <w:rsid w:val="001A3880"/>
    <w:rsid w:val="001D507F"/>
    <w:rsid w:val="001D5C3C"/>
    <w:rsid w:val="001E0D77"/>
    <w:rsid w:val="001E4AFA"/>
    <w:rsid w:val="001F0F7C"/>
    <w:rsid w:val="00200203"/>
    <w:rsid w:val="00202CAC"/>
    <w:rsid w:val="00204BBD"/>
    <w:rsid w:val="00217BCD"/>
    <w:rsid w:val="00227898"/>
    <w:rsid w:val="002355B3"/>
    <w:rsid w:val="00252A39"/>
    <w:rsid w:val="00270040"/>
    <w:rsid w:val="0028499D"/>
    <w:rsid w:val="002910D1"/>
    <w:rsid w:val="002A1472"/>
    <w:rsid w:val="002B3245"/>
    <w:rsid w:val="002B58E5"/>
    <w:rsid w:val="002B664A"/>
    <w:rsid w:val="002E4CD7"/>
    <w:rsid w:val="002F1EC7"/>
    <w:rsid w:val="0031638B"/>
    <w:rsid w:val="00320903"/>
    <w:rsid w:val="00344116"/>
    <w:rsid w:val="0034673E"/>
    <w:rsid w:val="003667DD"/>
    <w:rsid w:val="00376F02"/>
    <w:rsid w:val="00383E25"/>
    <w:rsid w:val="003926C1"/>
    <w:rsid w:val="003955B3"/>
    <w:rsid w:val="003A0FC4"/>
    <w:rsid w:val="003A5067"/>
    <w:rsid w:val="003B6938"/>
    <w:rsid w:val="003D5700"/>
    <w:rsid w:val="003D704C"/>
    <w:rsid w:val="003E450F"/>
    <w:rsid w:val="003F300B"/>
    <w:rsid w:val="004007ED"/>
    <w:rsid w:val="00425001"/>
    <w:rsid w:val="00442101"/>
    <w:rsid w:val="004519D7"/>
    <w:rsid w:val="004611E7"/>
    <w:rsid w:val="0047752C"/>
    <w:rsid w:val="00492D16"/>
    <w:rsid w:val="00495653"/>
    <w:rsid w:val="004977E5"/>
    <w:rsid w:val="004B41E4"/>
    <w:rsid w:val="004E1CAA"/>
    <w:rsid w:val="00500AFE"/>
    <w:rsid w:val="00515146"/>
    <w:rsid w:val="00515A1C"/>
    <w:rsid w:val="005218BC"/>
    <w:rsid w:val="00527245"/>
    <w:rsid w:val="00530D00"/>
    <w:rsid w:val="005404E6"/>
    <w:rsid w:val="00547BE0"/>
    <w:rsid w:val="00557309"/>
    <w:rsid w:val="0056343B"/>
    <w:rsid w:val="00591CC9"/>
    <w:rsid w:val="005E03A3"/>
    <w:rsid w:val="005E2C3B"/>
    <w:rsid w:val="006423E9"/>
    <w:rsid w:val="00652676"/>
    <w:rsid w:val="00674DF9"/>
    <w:rsid w:val="006B0F4B"/>
    <w:rsid w:val="006B5BD9"/>
    <w:rsid w:val="006B73CF"/>
    <w:rsid w:val="006C2B24"/>
    <w:rsid w:val="006D5B6C"/>
    <w:rsid w:val="006E52D5"/>
    <w:rsid w:val="006F23E5"/>
    <w:rsid w:val="00710182"/>
    <w:rsid w:val="0071107F"/>
    <w:rsid w:val="00713A3D"/>
    <w:rsid w:val="00721F2F"/>
    <w:rsid w:val="00726608"/>
    <w:rsid w:val="00733104"/>
    <w:rsid w:val="00733B3F"/>
    <w:rsid w:val="00762039"/>
    <w:rsid w:val="00763D97"/>
    <w:rsid w:val="007975BF"/>
    <w:rsid w:val="007A14B0"/>
    <w:rsid w:val="007E0BF6"/>
    <w:rsid w:val="007E2615"/>
    <w:rsid w:val="007E477C"/>
    <w:rsid w:val="007F2FA1"/>
    <w:rsid w:val="007F5911"/>
    <w:rsid w:val="008112DE"/>
    <w:rsid w:val="00813674"/>
    <w:rsid w:val="00816B8E"/>
    <w:rsid w:val="008253F2"/>
    <w:rsid w:val="00850B4B"/>
    <w:rsid w:val="008520E7"/>
    <w:rsid w:val="00881355"/>
    <w:rsid w:val="00883F0F"/>
    <w:rsid w:val="008948C8"/>
    <w:rsid w:val="008A6A9C"/>
    <w:rsid w:val="008A71D6"/>
    <w:rsid w:val="008B7C51"/>
    <w:rsid w:val="008C0C09"/>
    <w:rsid w:val="008C2904"/>
    <w:rsid w:val="008C5B99"/>
    <w:rsid w:val="008C5DBB"/>
    <w:rsid w:val="008C68FB"/>
    <w:rsid w:val="008F00E1"/>
    <w:rsid w:val="008F3BD4"/>
    <w:rsid w:val="008F6E86"/>
    <w:rsid w:val="009018CE"/>
    <w:rsid w:val="00924BED"/>
    <w:rsid w:val="00940872"/>
    <w:rsid w:val="00947A9E"/>
    <w:rsid w:val="00956CE0"/>
    <w:rsid w:val="00966BE0"/>
    <w:rsid w:val="00980388"/>
    <w:rsid w:val="009A4D41"/>
    <w:rsid w:val="009A6189"/>
    <w:rsid w:val="009B6581"/>
    <w:rsid w:val="00A036E2"/>
    <w:rsid w:val="00A14562"/>
    <w:rsid w:val="00A24449"/>
    <w:rsid w:val="00A252CE"/>
    <w:rsid w:val="00A4153C"/>
    <w:rsid w:val="00A83176"/>
    <w:rsid w:val="00A8784E"/>
    <w:rsid w:val="00A92327"/>
    <w:rsid w:val="00A9504E"/>
    <w:rsid w:val="00A97DB0"/>
    <w:rsid w:val="00AA253D"/>
    <w:rsid w:val="00AA557E"/>
    <w:rsid w:val="00AA6507"/>
    <w:rsid w:val="00AD6FB7"/>
    <w:rsid w:val="00AD7FDC"/>
    <w:rsid w:val="00B014C5"/>
    <w:rsid w:val="00B128A9"/>
    <w:rsid w:val="00B24F63"/>
    <w:rsid w:val="00B32742"/>
    <w:rsid w:val="00B93C55"/>
    <w:rsid w:val="00BA334A"/>
    <w:rsid w:val="00BA4712"/>
    <w:rsid w:val="00BA73CA"/>
    <w:rsid w:val="00BB192E"/>
    <w:rsid w:val="00BC0F87"/>
    <w:rsid w:val="00BC2573"/>
    <w:rsid w:val="00BC2B6F"/>
    <w:rsid w:val="00BD216B"/>
    <w:rsid w:val="00BF6102"/>
    <w:rsid w:val="00C04832"/>
    <w:rsid w:val="00C04CA3"/>
    <w:rsid w:val="00C078CC"/>
    <w:rsid w:val="00C10EEF"/>
    <w:rsid w:val="00C11579"/>
    <w:rsid w:val="00C1274E"/>
    <w:rsid w:val="00C12815"/>
    <w:rsid w:val="00C1538E"/>
    <w:rsid w:val="00C35BCA"/>
    <w:rsid w:val="00C372CB"/>
    <w:rsid w:val="00C41AC4"/>
    <w:rsid w:val="00C455AC"/>
    <w:rsid w:val="00C67FF6"/>
    <w:rsid w:val="00C77FF2"/>
    <w:rsid w:val="00C97846"/>
    <w:rsid w:val="00CA397A"/>
    <w:rsid w:val="00CB41CC"/>
    <w:rsid w:val="00CC3BBB"/>
    <w:rsid w:val="00D2358A"/>
    <w:rsid w:val="00D57725"/>
    <w:rsid w:val="00D73066"/>
    <w:rsid w:val="00D768EE"/>
    <w:rsid w:val="00D93C26"/>
    <w:rsid w:val="00DA183F"/>
    <w:rsid w:val="00DB1C4E"/>
    <w:rsid w:val="00DC5360"/>
    <w:rsid w:val="00DC734D"/>
    <w:rsid w:val="00DE37FB"/>
    <w:rsid w:val="00DE6CAF"/>
    <w:rsid w:val="00DF2B65"/>
    <w:rsid w:val="00E02960"/>
    <w:rsid w:val="00E404A4"/>
    <w:rsid w:val="00E55A92"/>
    <w:rsid w:val="00E70089"/>
    <w:rsid w:val="00E72979"/>
    <w:rsid w:val="00E9109C"/>
    <w:rsid w:val="00E96C61"/>
    <w:rsid w:val="00EA18D4"/>
    <w:rsid w:val="00EB3874"/>
    <w:rsid w:val="00EB3AFF"/>
    <w:rsid w:val="00EB5E1F"/>
    <w:rsid w:val="00EE5397"/>
    <w:rsid w:val="00F06B98"/>
    <w:rsid w:val="00F1260E"/>
    <w:rsid w:val="00F13EE4"/>
    <w:rsid w:val="00F236DB"/>
    <w:rsid w:val="00F23DA7"/>
    <w:rsid w:val="00F26CDF"/>
    <w:rsid w:val="00F27FC4"/>
    <w:rsid w:val="00F90B71"/>
    <w:rsid w:val="00F91BDA"/>
    <w:rsid w:val="00F95806"/>
    <w:rsid w:val="00F97CDC"/>
    <w:rsid w:val="00FA29AC"/>
    <w:rsid w:val="00FA3C73"/>
    <w:rsid w:val="00FB4B71"/>
    <w:rsid w:val="00FC1E27"/>
    <w:rsid w:val="00FC21BC"/>
    <w:rsid w:val="00FD71C0"/>
    <w:rsid w:val="05821D18"/>
    <w:rsid w:val="16AD36B2"/>
    <w:rsid w:val="17851A7C"/>
    <w:rsid w:val="1D027DA6"/>
    <w:rsid w:val="1F9F55C2"/>
    <w:rsid w:val="2B424A89"/>
    <w:rsid w:val="31F07A75"/>
    <w:rsid w:val="3331778D"/>
    <w:rsid w:val="39A04B8A"/>
    <w:rsid w:val="3C0A7E90"/>
    <w:rsid w:val="52BD204D"/>
    <w:rsid w:val="570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vi-VN" w:eastAsia="vi-VN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ody text_"/>
    <w:basedOn w:val="2"/>
    <w:link w:val="11"/>
    <w:qFormat/>
    <w:uiPriority w:val="0"/>
    <w:rPr>
      <w:rFonts w:ascii="Arial" w:hAnsi="Arial" w:eastAsia="Arial" w:cs="Arial"/>
      <w:sz w:val="23"/>
      <w:szCs w:val="23"/>
      <w:shd w:val="clear" w:color="auto" w:fill="FFFFFF"/>
    </w:rPr>
  </w:style>
  <w:style w:type="paragraph" w:customStyle="1" w:styleId="11">
    <w:name w:val="Body Text53"/>
    <w:basedOn w:val="1"/>
    <w:link w:val="10"/>
    <w:qFormat/>
    <w:uiPriority w:val="0"/>
    <w:pPr>
      <w:widowControl w:val="0"/>
      <w:shd w:val="clear" w:color="auto" w:fill="FFFFFF"/>
      <w:spacing w:after="0" w:line="0" w:lineRule="atLeast"/>
      <w:ind w:hanging="600"/>
    </w:pPr>
    <w:rPr>
      <w:rFonts w:ascii="Arial" w:hAnsi="Arial" w:eastAsia="Arial" w:cs="Arial"/>
      <w:sz w:val="23"/>
      <w:szCs w:val="23"/>
    </w:rPr>
  </w:style>
  <w:style w:type="character" w:customStyle="1" w:styleId="12">
    <w:name w:val="Body Text24"/>
    <w:basedOn w:val="10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Header Char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5">
    <w:name w:val="Footer Char"/>
    <w:basedOn w:val="2"/>
    <w:link w:val="5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11</Pages>
  <Words>2954</Words>
  <Characters>16839</Characters>
  <Lines>140</Lines>
  <Paragraphs>39</Paragraphs>
  <TotalTime>1</TotalTime>
  <ScaleCrop>false</ScaleCrop>
  <LinksUpToDate>false</LinksUpToDate>
  <CharactersWithSpaces>19754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2021-11-06T06:37:00Z</dcterms:created>
  <dc:creator>HP</dc:creator>
  <cp:lastModifiedBy>Thảo Nguyễn</cp:lastModifiedBy>
  <dcterms:modified xsi:type="dcterms:W3CDTF">2023-11-19T03:00:18Z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4A00D0253B12436D92B28D1CA7713AD9_13</vt:lpwstr>
  </property>
</Properties>
</file>