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9D" w:rsidRPr="000C6C9D" w:rsidRDefault="000C6C9D" w:rsidP="008F5C39">
      <w:pPr>
        <w:widowControl w:val="0"/>
        <w:spacing w:after="0" w:line="240" w:lineRule="auto"/>
        <w:jc w:val="center"/>
        <w:rPr>
          <w:rFonts w:eastAsia="Microsoft Sans Serif"/>
          <w:b/>
          <w:color w:val="000000"/>
          <w:szCs w:val="28"/>
          <w:lang w:val="vi-VN" w:eastAsia="vi-VN"/>
        </w:rPr>
      </w:pPr>
      <w:r>
        <w:rPr>
          <w:rFonts w:eastAsia="Microsoft Sans Serif"/>
          <w:b/>
          <w:color w:val="000000"/>
          <w:szCs w:val="28"/>
          <w:lang w:val="vi-VN" w:eastAsia="vi-VN"/>
        </w:rPr>
        <w:t xml:space="preserve">          </w:t>
      </w:r>
      <w:r>
        <w:rPr>
          <w:rFonts w:eastAsia="Microsoft Sans Serif"/>
          <w:b/>
          <w:color w:val="000000"/>
          <w:szCs w:val="28"/>
          <w:lang w:eastAsia="vi-VN"/>
        </w:rPr>
        <w:t>Thứ</w:t>
      </w:r>
      <w:r>
        <w:rPr>
          <w:rFonts w:eastAsia="Microsoft Sans Serif"/>
          <w:b/>
          <w:color w:val="000000"/>
          <w:szCs w:val="28"/>
          <w:lang w:val="vi-VN" w:eastAsia="vi-VN"/>
        </w:rPr>
        <w:t xml:space="preserve"> ba, ngày 26/3/2024</w:t>
      </w:r>
    </w:p>
    <w:p w:rsidR="008F5C39" w:rsidRDefault="008F5C39" w:rsidP="008F5C39">
      <w:pPr>
        <w:widowControl w:val="0"/>
        <w:spacing w:after="0" w:line="240" w:lineRule="auto"/>
        <w:jc w:val="center"/>
        <w:rPr>
          <w:rFonts w:eastAsia="Microsoft Sans Serif"/>
          <w:b/>
          <w:bCs/>
          <w:color w:val="000000"/>
          <w:szCs w:val="28"/>
          <w:lang w:val="vi-VN" w:eastAsia="vi-VN"/>
        </w:rPr>
      </w:pPr>
      <w:r>
        <w:rPr>
          <w:rFonts w:eastAsia="Microsoft Sans Serif"/>
          <w:b/>
          <w:color w:val="000000"/>
          <w:szCs w:val="28"/>
          <w:lang w:eastAsia="vi-VN"/>
        </w:rPr>
        <w:t>AN TOÀN GIAO THÔNG</w:t>
      </w:r>
      <w:r>
        <w:rPr>
          <w:rFonts w:eastAsia="Microsoft Sans Serif"/>
          <w:b/>
          <w:color w:val="000000"/>
          <w:szCs w:val="28"/>
          <w:lang w:val="vi-VN" w:eastAsia="vi-VN"/>
        </w:rPr>
        <w:t xml:space="preserve"> </w:t>
      </w:r>
    </w:p>
    <w:p w:rsidR="008F5C39" w:rsidRPr="000C6C9D" w:rsidRDefault="008F5C39" w:rsidP="008F5C39">
      <w:pPr>
        <w:shd w:val="clear" w:color="auto" w:fill="FFFFFF"/>
        <w:spacing w:after="0" w:line="240" w:lineRule="auto"/>
        <w:jc w:val="center"/>
        <w:rPr>
          <w:rFonts w:eastAsia="Times New Roman"/>
          <w:bCs/>
          <w:szCs w:val="28"/>
          <w:bdr w:val="none" w:sz="0" w:space="0" w:color="auto" w:frame="1"/>
          <w:lang w:val="vi-VN" w:eastAsia="vi-VN"/>
        </w:rPr>
      </w:pPr>
      <w:r>
        <w:rPr>
          <w:rFonts w:eastAsia="Times New Roman"/>
          <w:b/>
          <w:szCs w:val="28"/>
          <w:u w:val="single"/>
        </w:rPr>
        <w:t>Bài 4:</w:t>
      </w:r>
      <w:r>
        <w:rPr>
          <w:rFonts w:eastAsia="Times New Roman"/>
          <w:szCs w:val="28"/>
        </w:rPr>
        <w:t xml:space="preserve"> </w:t>
      </w:r>
      <w:r>
        <w:rPr>
          <w:rFonts w:eastAsia="Times New Roman"/>
          <w:b/>
          <w:szCs w:val="28"/>
          <w:bdr w:val="none" w:sz="0" w:space="0" w:color="auto" w:frame="1"/>
          <w:lang w:val="pt-BR"/>
        </w:rPr>
        <w:t>BIỂN BÁO HIỆU GIAO THÔNG ĐƯỜNG BỘ</w:t>
      </w:r>
      <w:r w:rsidR="000C6C9D">
        <w:rPr>
          <w:rFonts w:eastAsia="Times New Roman"/>
          <w:b/>
          <w:szCs w:val="28"/>
          <w:bdr w:val="none" w:sz="0" w:space="0" w:color="auto" w:frame="1"/>
          <w:lang w:val="vi-VN"/>
        </w:rPr>
        <w:t xml:space="preserve"> (TIẾT 2)</w:t>
      </w:r>
    </w:p>
    <w:p w:rsidR="008F5C39" w:rsidRDefault="008F5C39" w:rsidP="008F5C39">
      <w:pPr>
        <w:shd w:val="clear" w:color="auto" w:fill="FFFFFF"/>
        <w:spacing w:after="0" w:line="240" w:lineRule="auto"/>
        <w:jc w:val="both"/>
        <w:rPr>
          <w:rFonts w:eastAsia="Times New Roman"/>
          <w:b/>
          <w:bCs/>
          <w:szCs w:val="28"/>
          <w:bdr w:val="none" w:sz="0" w:space="0" w:color="auto" w:frame="1"/>
          <w:lang w:eastAsia="vi-VN"/>
        </w:rPr>
      </w:pPr>
      <w:r>
        <w:rPr>
          <w:rFonts w:eastAsia="Times New Roman"/>
          <w:b/>
          <w:bCs/>
          <w:szCs w:val="28"/>
          <w:bdr w:val="none" w:sz="0" w:space="0" w:color="auto" w:frame="1"/>
          <w:lang w:eastAsia="vi-VN"/>
        </w:rPr>
        <w:t>I. YÊU CẦU CẦN ĐẠT:</w:t>
      </w:r>
    </w:p>
    <w:p w:rsidR="00A44E92" w:rsidRDefault="008F5C39" w:rsidP="00A44E92">
      <w:pPr>
        <w:shd w:val="clear" w:color="auto" w:fill="FFFFFF"/>
        <w:spacing w:after="0" w:line="240" w:lineRule="auto"/>
        <w:jc w:val="both"/>
        <w:rPr>
          <w:rFonts w:eastAsia="Times New Roman"/>
          <w:b/>
          <w:bCs/>
          <w:szCs w:val="28"/>
        </w:rPr>
      </w:pPr>
      <w:r>
        <w:rPr>
          <w:rFonts w:eastAsia="Times New Roman"/>
          <w:b/>
          <w:bCs/>
          <w:szCs w:val="28"/>
        </w:rPr>
        <w:t>1. Kiến thức:</w:t>
      </w:r>
    </w:p>
    <w:p w:rsidR="000C6C9D" w:rsidRPr="00A44E92" w:rsidRDefault="000C6C9D" w:rsidP="00A44E92">
      <w:pPr>
        <w:shd w:val="clear" w:color="auto" w:fill="FFFFFF"/>
        <w:spacing w:after="0" w:line="240" w:lineRule="auto"/>
        <w:jc w:val="both"/>
        <w:rPr>
          <w:rFonts w:eastAsia="Times New Roman"/>
          <w:b/>
          <w:bCs/>
          <w:szCs w:val="28"/>
        </w:rPr>
      </w:pPr>
      <w:r>
        <w:rPr>
          <w:rFonts w:eastAsia="Times New Roman"/>
          <w:szCs w:val="28"/>
          <w:lang w:val="vi-VN"/>
        </w:rPr>
        <w:t xml:space="preserve">  -</w:t>
      </w:r>
      <w:r w:rsidRPr="000C6C9D">
        <w:rPr>
          <w:i/>
          <w:color w:val="000000"/>
          <w:szCs w:val="28"/>
          <w:shd w:val="clear" w:color="auto" w:fill="FFFFFF"/>
          <w:lang w:val="vi-VN"/>
        </w:rPr>
        <w:t xml:space="preserve"> </w:t>
      </w:r>
      <w:r>
        <w:rPr>
          <w:i/>
          <w:color w:val="000000"/>
          <w:szCs w:val="28"/>
          <w:shd w:val="clear" w:color="auto" w:fill="FFFFFF"/>
          <w:lang w:val="vi-VN"/>
        </w:rPr>
        <w:t>Nhận biết và cách xử lí khi gặp các biển báo giao thông</w:t>
      </w:r>
      <w:r>
        <w:rPr>
          <w:i/>
          <w:color w:val="000000"/>
          <w:szCs w:val="28"/>
          <w:shd w:val="clear" w:color="auto" w:fill="FFFFFF"/>
        </w:rPr>
        <w:t>.</w:t>
      </w:r>
    </w:p>
    <w:p w:rsidR="00A44E92" w:rsidRPr="00A44E92" w:rsidRDefault="00A44E92" w:rsidP="00A44E92">
      <w:pPr>
        <w:spacing w:after="0" w:line="240" w:lineRule="auto"/>
        <w:jc w:val="both"/>
        <w:rPr>
          <w:rFonts w:eastAsia="Times New Roman"/>
          <w:i/>
          <w:iCs/>
          <w:color w:val="000000"/>
          <w:szCs w:val="28"/>
        </w:rPr>
      </w:pPr>
      <w:r>
        <w:rPr>
          <w:rFonts w:eastAsia="Times New Roman"/>
          <w:i/>
          <w:szCs w:val="28"/>
          <w:lang w:val="vi-VN"/>
        </w:rPr>
        <w:t xml:space="preserve">  - </w:t>
      </w:r>
      <w:r>
        <w:rPr>
          <w:rFonts w:eastAsia="Times New Roman"/>
          <w:i/>
          <w:szCs w:val="28"/>
          <w:lang w:val="vi-VN"/>
        </w:rPr>
        <w:t xml:space="preserve">Thực hiện và chia sẻ với người khác </w:t>
      </w:r>
      <w:r>
        <w:rPr>
          <w:rFonts w:eastAsia="Times New Roman"/>
          <w:i/>
          <w:szCs w:val="28"/>
        </w:rPr>
        <w:t xml:space="preserve">vể </w:t>
      </w:r>
      <w:r>
        <w:rPr>
          <w:rFonts w:eastAsia="Times New Roman"/>
          <w:i/>
          <w:iCs/>
          <w:color w:val="000000"/>
          <w:szCs w:val="28"/>
        </w:rPr>
        <w:t>các biển báo giao thông.</w:t>
      </w:r>
    </w:p>
    <w:p w:rsidR="008F5C39" w:rsidRDefault="008F5C39" w:rsidP="008F5C39">
      <w:pPr>
        <w:shd w:val="clear" w:color="auto" w:fill="FFFFFF"/>
        <w:spacing w:after="0" w:line="240" w:lineRule="auto"/>
        <w:ind w:hanging="106"/>
        <w:jc w:val="both"/>
        <w:rPr>
          <w:rFonts w:eastAsia="Times New Roman"/>
          <w:b/>
          <w:bCs/>
          <w:szCs w:val="28"/>
        </w:rPr>
      </w:pPr>
      <w:r>
        <w:rPr>
          <w:rFonts w:eastAsia="Times New Roman"/>
          <w:szCs w:val="28"/>
        </w:rPr>
        <w:t xml:space="preserve"> </w:t>
      </w:r>
      <w:r>
        <w:rPr>
          <w:rFonts w:eastAsia="Times New Roman"/>
          <w:b/>
          <w:bCs/>
          <w:szCs w:val="28"/>
        </w:rPr>
        <w:t>2. Kĩ năng:</w:t>
      </w:r>
    </w:p>
    <w:p w:rsidR="008F5C39" w:rsidRDefault="008F5C39" w:rsidP="008F5C39">
      <w:pPr>
        <w:shd w:val="clear" w:color="auto" w:fill="FFFFFF"/>
        <w:spacing w:after="0" w:line="240" w:lineRule="auto"/>
        <w:ind w:left="390"/>
        <w:jc w:val="both"/>
        <w:rPr>
          <w:rFonts w:eastAsia="Times New Roman"/>
          <w:szCs w:val="28"/>
        </w:rPr>
      </w:pPr>
      <w:r>
        <w:rPr>
          <w:rFonts w:eastAsia="Times New Roman"/>
          <w:szCs w:val="28"/>
        </w:rPr>
        <w:t>- HS nhận biết nội dung của các biển báo hiệu ở gần khu vực trường học, gần nhà hoặc thường gặp.</w:t>
      </w:r>
    </w:p>
    <w:p w:rsidR="008F5C39" w:rsidRDefault="008F5C39" w:rsidP="008F5C39">
      <w:pPr>
        <w:shd w:val="clear" w:color="auto" w:fill="FFFFFF"/>
        <w:spacing w:after="0" w:line="240" w:lineRule="auto"/>
        <w:ind w:hanging="106"/>
        <w:jc w:val="both"/>
        <w:rPr>
          <w:rFonts w:eastAsia="Times New Roman"/>
          <w:b/>
          <w:bCs/>
          <w:szCs w:val="28"/>
        </w:rPr>
      </w:pPr>
      <w:r>
        <w:rPr>
          <w:rFonts w:eastAsia="Times New Roman"/>
          <w:b/>
          <w:bCs/>
          <w:szCs w:val="28"/>
        </w:rPr>
        <w:t>3. Thái độ:</w:t>
      </w:r>
    </w:p>
    <w:p w:rsidR="008F5C39" w:rsidRDefault="008F5C39" w:rsidP="008F5C39">
      <w:pPr>
        <w:shd w:val="clear" w:color="auto" w:fill="FFFFFF"/>
        <w:spacing w:after="0" w:line="240" w:lineRule="auto"/>
        <w:ind w:left="390"/>
        <w:jc w:val="both"/>
        <w:rPr>
          <w:rFonts w:eastAsia="Times New Roman"/>
          <w:szCs w:val="28"/>
        </w:rPr>
      </w:pPr>
      <w:r>
        <w:rPr>
          <w:rFonts w:eastAsia="Times New Roman"/>
          <w:szCs w:val="28"/>
        </w:rPr>
        <w:t>- Khi đi đường có ý thức chú ý đến biển báo.</w:t>
      </w:r>
    </w:p>
    <w:p w:rsidR="008F5C39" w:rsidRDefault="008F5C39" w:rsidP="008F5C39">
      <w:pPr>
        <w:shd w:val="clear" w:color="auto" w:fill="FFFFFF"/>
        <w:spacing w:after="0" w:line="240" w:lineRule="auto"/>
        <w:ind w:left="390"/>
        <w:jc w:val="both"/>
        <w:rPr>
          <w:rFonts w:eastAsia="Times New Roman"/>
          <w:szCs w:val="28"/>
        </w:rPr>
      </w:pPr>
      <w:r>
        <w:rPr>
          <w:rFonts w:eastAsia="Times New Roman"/>
          <w:szCs w:val="28"/>
        </w:rPr>
        <w:t>- Tuân theo luật và đi đúng phần đường quy định của biển báo hiệu giao thông.</w:t>
      </w:r>
    </w:p>
    <w:p w:rsidR="008F5C39" w:rsidRDefault="008F5C39" w:rsidP="008F5C39">
      <w:pPr>
        <w:spacing w:after="0" w:line="240" w:lineRule="auto"/>
        <w:rPr>
          <w:rFonts w:eastAsia="Times New Roman"/>
          <w:b/>
          <w:szCs w:val="28"/>
          <w:lang w:val="nl-NL"/>
        </w:rPr>
      </w:pPr>
      <w:bookmarkStart w:id="0" w:name="_Hlk71035283"/>
      <w:r>
        <w:rPr>
          <w:rFonts w:eastAsia="Times New Roman"/>
          <w:b/>
          <w:bCs/>
          <w:szCs w:val="28"/>
          <w:bdr w:val="none" w:sz="0" w:space="0" w:color="auto" w:frame="1"/>
          <w:lang w:val="nl-NL"/>
        </w:rPr>
        <w:t>II. ĐỒ DÙNG DẠY HỌC:</w:t>
      </w:r>
    </w:p>
    <w:p w:rsidR="008F5C39" w:rsidRDefault="008F5C39" w:rsidP="008F5C39">
      <w:pPr>
        <w:spacing w:after="0" w:line="240" w:lineRule="auto"/>
        <w:rPr>
          <w:rFonts w:eastAsia="Times New Roman"/>
          <w:color w:val="000000"/>
          <w:szCs w:val="28"/>
        </w:rPr>
      </w:pPr>
      <w:r>
        <w:rPr>
          <w:rFonts w:eastAsia="Times New Roman"/>
          <w:color w:val="000000"/>
          <w:szCs w:val="28"/>
        </w:rPr>
        <w:t>a. Giáo viên: KHBD</w:t>
      </w:r>
    </w:p>
    <w:p w:rsidR="008F5C39" w:rsidRDefault="008F5C39" w:rsidP="008F5C39">
      <w:pPr>
        <w:spacing w:after="0" w:line="240" w:lineRule="auto"/>
        <w:jc w:val="both"/>
        <w:rPr>
          <w:rFonts w:eastAsia="Times New Roman"/>
          <w:color w:val="000000"/>
          <w:szCs w:val="28"/>
        </w:rPr>
      </w:pPr>
      <w:r>
        <w:rPr>
          <w:rFonts w:eastAsia="Times New Roman"/>
          <w:color w:val="000000"/>
          <w:szCs w:val="28"/>
        </w:rPr>
        <w:t>- Một số biển báo.</w:t>
      </w:r>
    </w:p>
    <w:p w:rsidR="008F5C39" w:rsidRDefault="008F5C39" w:rsidP="008F5C39">
      <w:pPr>
        <w:spacing w:after="0" w:line="240" w:lineRule="auto"/>
        <w:jc w:val="both"/>
        <w:rPr>
          <w:rFonts w:eastAsia="Times New Roman"/>
          <w:color w:val="000000"/>
          <w:szCs w:val="28"/>
        </w:rPr>
      </w:pPr>
      <w:r>
        <w:rPr>
          <w:rFonts w:eastAsia="Times New Roman"/>
          <w:color w:val="000000"/>
          <w:szCs w:val="28"/>
        </w:rPr>
        <w:t>- Các tranh ảnh trong sách Tài liệu giáo dục An toàn giao thông dành cho học sinh lớp 2.</w:t>
      </w:r>
    </w:p>
    <w:p w:rsidR="008F5C39" w:rsidRDefault="008F5C39" w:rsidP="008F5C39">
      <w:pPr>
        <w:spacing w:after="0" w:line="240" w:lineRule="auto"/>
        <w:rPr>
          <w:rFonts w:eastAsia="Times New Roman"/>
          <w:color w:val="000000"/>
          <w:szCs w:val="28"/>
        </w:rPr>
      </w:pPr>
      <w:r>
        <w:rPr>
          <w:rFonts w:eastAsia="Times New Roman"/>
          <w:color w:val="000000"/>
          <w:szCs w:val="28"/>
        </w:rPr>
        <w:t>b. Học sinh: Vở, bút.</w:t>
      </w:r>
    </w:p>
    <w:p w:rsidR="008F5C39" w:rsidRDefault="008F5C39" w:rsidP="008F5C39">
      <w:pPr>
        <w:shd w:val="clear" w:color="auto" w:fill="FFFFFF"/>
        <w:spacing w:after="0" w:line="240" w:lineRule="auto"/>
        <w:contextualSpacing/>
        <w:jc w:val="both"/>
        <w:rPr>
          <w:b/>
          <w:bCs/>
          <w:szCs w:val="28"/>
          <w:bdr w:val="none" w:sz="0" w:space="0" w:color="auto" w:frame="1"/>
          <w:lang w:val="nl-NL"/>
        </w:rPr>
      </w:pPr>
      <w:r>
        <w:rPr>
          <w:b/>
          <w:bCs/>
          <w:szCs w:val="28"/>
          <w:bdr w:val="none" w:sz="0" w:space="0" w:color="auto" w:frame="1"/>
          <w:lang w:val="nl-NL"/>
        </w:rPr>
        <w:t>III. CÁC HOẠT ĐỘNG DẠY –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6"/>
        <w:gridCol w:w="4582"/>
      </w:tblGrid>
      <w:tr w:rsidR="00A44E92" w:rsidRPr="00A555C9" w:rsidTr="001E12C4">
        <w:tc>
          <w:tcPr>
            <w:tcW w:w="2784" w:type="pct"/>
          </w:tcPr>
          <w:p w:rsidR="00A44E92" w:rsidRPr="00A555C9" w:rsidRDefault="00A44E92" w:rsidP="001E12C4">
            <w:pPr>
              <w:spacing w:line="240" w:lineRule="auto"/>
              <w:jc w:val="center"/>
              <w:rPr>
                <w:rFonts w:eastAsia="Times New Roman"/>
                <w:iCs/>
                <w:sz w:val="26"/>
                <w:szCs w:val="26"/>
                <w:lang w:val="vi-VN"/>
              </w:rPr>
            </w:pPr>
            <w:r w:rsidRPr="00A555C9">
              <w:rPr>
                <w:rFonts w:eastAsia="Times New Roman"/>
                <w:b/>
                <w:iCs/>
                <w:sz w:val="26"/>
                <w:szCs w:val="26"/>
              </w:rPr>
              <w:t>Hoạt động của GV</w:t>
            </w:r>
          </w:p>
        </w:tc>
        <w:tc>
          <w:tcPr>
            <w:tcW w:w="2216" w:type="pct"/>
          </w:tcPr>
          <w:p w:rsidR="00A44E92" w:rsidRPr="00A555C9" w:rsidRDefault="00A44E92" w:rsidP="001E12C4">
            <w:pPr>
              <w:spacing w:line="240" w:lineRule="auto"/>
              <w:jc w:val="center"/>
              <w:rPr>
                <w:rFonts w:eastAsia="Times New Roman"/>
                <w:iCs/>
                <w:sz w:val="26"/>
                <w:szCs w:val="26"/>
              </w:rPr>
            </w:pPr>
            <w:r w:rsidRPr="00A555C9">
              <w:rPr>
                <w:rFonts w:eastAsia="Times New Roman"/>
                <w:b/>
                <w:iCs/>
                <w:sz w:val="26"/>
                <w:szCs w:val="26"/>
              </w:rPr>
              <w:t>Hoạt động của HS</w:t>
            </w:r>
          </w:p>
        </w:tc>
      </w:tr>
      <w:tr w:rsidR="00A44E92" w:rsidRPr="00A555C9" w:rsidTr="001E12C4">
        <w:tc>
          <w:tcPr>
            <w:tcW w:w="2784" w:type="pct"/>
          </w:tcPr>
          <w:p w:rsidR="00815D21" w:rsidRDefault="00815D21" w:rsidP="00815D21">
            <w:pPr>
              <w:widowControl w:val="0"/>
              <w:tabs>
                <w:tab w:val="left" w:pos="698"/>
              </w:tabs>
              <w:autoSpaceDE w:val="0"/>
              <w:autoSpaceDN w:val="0"/>
              <w:spacing w:line="240" w:lineRule="auto"/>
              <w:jc w:val="both"/>
              <w:rPr>
                <w:rFonts w:eastAsia="Times New Roman"/>
                <w:b/>
                <w:bCs/>
                <w:sz w:val="26"/>
                <w:szCs w:val="26"/>
                <w:lang w:val="vi-VN"/>
              </w:rPr>
            </w:pPr>
            <w:r>
              <w:rPr>
                <w:rFonts w:eastAsia="Times New Roman"/>
                <w:b/>
                <w:bCs/>
                <w:sz w:val="26"/>
                <w:szCs w:val="26"/>
              </w:rPr>
              <w:t>1</w:t>
            </w:r>
            <w:r>
              <w:rPr>
                <w:rFonts w:eastAsia="Times New Roman"/>
                <w:b/>
                <w:bCs/>
                <w:sz w:val="26"/>
                <w:szCs w:val="26"/>
                <w:lang w:val="vi-VN"/>
              </w:rPr>
              <w:t>.</w:t>
            </w:r>
            <w:r w:rsidR="00A44E92" w:rsidRPr="00815D21">
              <w:rPr>
                <w:rFonts w:eastAsia="Times New Roman"/>
                <w:b/>
                <w:bCs/>
                <w:sz w:val="26"/>
                <w:szCs w:val="26"/>
              </w:rPr>
              <w:t>Khởi động</w:t>
            </w:r>
            <w:r w:rsidRPr="00815D21">
              <w:rPr>
                <w:rFonts w:eastAsia="Times New Roman"/>
                <w:b/>
                <w:bCs/>
                <w:sz w:val="26"/>
                <w:szCs w:val="26"/>
              </w:rPr>
              <w:t>: (3</w:t>
            </w:r>
            <w:r w:rsidR="00A44E92" w:rsidRPr="00815D21">
              <w:rPr>
                <w:rFonts w:eastAsia="Times New Roman"/>
                <w:b/>
                <w:bCs/>
                <w:sz w:val="26"/>
                <w:szCs w:val="26"/>
              </w:rPr>
              <w:t>p)</w:t>
            </w:r>
            <w:r w:rsidRPr="00815D21">
              <w:rPr>
                <w:rFonts w:eastAsia="Times New Roman"/>
                <w:b/>
                <w:bCs/>
                <w:sz w:val="26"/>
                <w:szCs w:val="26"/>
                <w:lang w:val="vi-VN"/>
              </w:rPr>
              <w:t xml:space="preserve"> Cho cả lớp hát</w:t>
            </w:r>
          </w:p>
          <w:p w:rsidR="00A44E92" w:rsidRPr="00985F49" w:rsidRDefault="00815D21" w:rsidP="00815D21">
            <w:pPr>
              <w:widowControl w:val="0"/>
              <w:tabs>
                <w:tab w:val="left" w:pos="698"/>
              </w:tabs>
              <w:autoSpaceDE w:val="0"/>
              <w:autoSpaceDN w:val="0"/>
              <w:spacing w:line="240" w:lineRule="auto"/>
              <w:jc w:val="both"/>
              <w:rPr>
                <w:rFonts w:eastAsia="Times New Roman"/>
                <w:b/>
                <w:bCs/>
                <w:sz w:val="26"/>
                <w:szCs w:val="26"/>
                <w:lang w:val="vi-VN"/>
              </w:rPr>
            </w:pPr>
            <w:r w:rsidRPr="00985F49">
              <w:rPr>
                <w:rFonts w:eastAsia="Times New Roman"/>
                <w:b/>
                <w:szCs w:val="28"/>
                <w:lang w:val="nl-NL"/>
              </w:rPr>
              <w:t>2</w:t>
            </w:r>
            <w:r w:rsidR="00A44E92" w:rsidRPr="00985F49">
              <w:rPr>
                <w:rFonts w:eastAsia="Times New Roman"/>
                <w:b/>
                <w:szCs w:val="28"/>
                <w:lang w:val="nl-NL"/>
              </w:rPr>
              <w:t>. HĐ thực hành:</w:t>
            </w:r>
            <w:r w:rsidRPr="00985F49">
              <w:rPr>
                <w:rFonts w:eastAsia="Times New Roman"/>
                <w:b/>
                <w:szCs w:val="28"/>
                <w:lang w:val="vi-VN"/>
              </w:rPr>
              <w:t xml:space="preserve"> (30p)</w:t>
            </w:r>
          </w:p>
          <w:p w:rsidR="00A44E92" w:rsidRPr="00041221" w:rsidRDefault="00815D21" w:rsidP="00A44E92">
            <w:pPr>
              <w:spacing w:after="0" w:line="240" w:lineRule="auto"/>
              <w:jc w:val="both"/>
              <w:rPr>
                <w:rFonts w:eastAsia="Times New Roman"/>
                <w:b/>
                <w:bCs/>
                <w:szCs w:val="28"/>
                <w:bdr w:val="none" w:sz="0" w:space="0" w:color="auto" w:frame="1"/>
                <w:lang w:val="vi-VN" w:eastAsia="vi-VN"/>
              </w:rPr>
            </w:pPr>
            <w:r w:rsidRPr="00985F49">
              <w:rPr>
                <w:rFonts w:eastAsia="Times New Roman"/>
                <w:b/>
                <w:bCs/>
                <w:szCs w:val="28"/>
                <w:bdr w:val="none" w:sz="0" w:space="0" w:color="auto" w:frame="1"/>
                <w:lang w:eastAsia="vi-VN"/>
              </w:rPr>
              <w:t>H</w:t>
            </w:r>
            <w:r w:rsidR="00041221">
              <w:rPr>
                <w:rFonts w:eastAsia="Times New Roman"/>
                <w:b/>
                <w:bCs/>
                <w:szCs w:val="28"/>
                <w:bdr w:val="none" w:sz="0" w:space="0" w:color="auto" w:frame="1"/>
                <w:lang w:val="vi-VN" w:eastAsia="vi-VN"/>
              </w:rPr>
              <w:t>Đ1</w:t>
            </w:r>
            <w:r w:rsidRPr="00985F49">
              <w:rPr>
                <w:rFonts w:eastAsia="Times New Roman"/>
                <w:b/>
                <w:bCs/>
                <w:szCs w:val="28"/>
                <w:bdr w:val="none" w:sz="0" w:space="0" w:color="auto" w:frame="1"/>
                <w:lang w:val="vi-VN" w:eastAsia="vi-VN"/>
              </w:rPr>
              <w:t xml:space="preserve">: </w:t>
            </w:r>
            <w:r w:rsidR="00A44E92" w:rsidRPr="00985F49">
              <w:rPr>
                <w:rFonts w:eastAsia="Times New Roman"/>
                <w:b/>
                <w:bCs/>
                <w:szCs w:val="28"/>
                <w:bdr w:val="none" w:sz="0" w:space="0" w:color="auto" w:frame="1"/>
                <w:lang w:eastAsia="vi-VN"/>
              </w:rPr>
              <w:t>Sắm vai xử lí tình huống</w:t>
            </w:r>
            <w:r w:rsidR="00041221">
              <w:rPr>
                <w:rFonts w:eastAsia="Times New Roman"/>
                <w:b/>
                <w:bCs/>
                <w:szCs w:val="28"/>
                <w:bdr w:val="none" w:sz="0" w:space="0" w:color="auto" w:frame="1"/>
                <w:lang w:val="vi-VN" w:eastAsia="vi-VN"/>
              </w:rPr>
              <w:t xml:space="preserve">  (</w:t>
            </w:r>
            <w:r w:rsidR="00A344F7">
              <w:rPr>
                <w:rFonts w:eastAsia="Times New Roman"/>
                <w:b/>
                <w:bCs/>
                <w:szCs w:val="28"/>
                <w:bdr w:val="none" w:sz="0" w:space="0" w:color="auto" w:frame="1"/>
                <w:lang w:val="vi-VN" w:eastAsia="vi-VN"/>
              </w:rPr>
              <w:t>15</w:t>
            </w:r>
            <w:bookmarkStart w:id="1" w:name="_GoBack"/>
            <w:bookmarkEnd w:id="1"/>
            <w:r w:rsidR="00041221">
              <w:rPr>
                <w:rFonts w:eastAsia="Times New Roman"/>
                <w:b/>
                <w:bCs/>
                <w:szCs w:val="28"/>
                <w:bdr w:val="none" w:sz="0" w:space="0" w:color="auto" w:frame="1"/>
                <w:lang w:val="vi-VN" w:eastAsia="vi-VN"/>
              </w:rPr>
              <w:t>p)</w:t>
            </w:r>
          </w:p>
          <w:p w:rsidR="00A44E92" w:rsidRPr="00985F49" w:rsidRDefault="00A44E92" w:rsidP="00A44E92">
            <w:pPr>
              <w:spacing w:after="0" w:line="240" w:lineRule="auto"/>
              <w:jc w:val="both"/>
              <w:rPr>
                <w:rFonts w:eastAsia="Times New Roman"/>
                <w:b/>
                <w:bCs/>
                <w:szCs w:val="28"/>
                <w:bdr w:val="none" w:sz="0" w:space="0" w:color="auto" w:frame="1"/>
                <w:lang w:eastAsia="vi-VN"/>
              </w:rPr>
            </w:pPr>
            <w:r w:rsidRPr="00985F49">
              <w:rPr>
                <w:rFonts w:eastAsia="Times New Roman"/>
                <w:b/>
                <w:bCs/>
                <w:szCs w:val="28"/>
                <w:bdr w:val="none" w:sz="0" w:space="0" w:color="auto" w:frame="1"/>
                <w:lang w:eastAsia="vi-VN"/>
              </w:rPr>
              <w:t>*Tình huống 1</w:t>
            </w: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HS quan sát tranh 1 trang 18 đọc nội dung tình huống và trả lời câu hỏi:</w:t>
            </w: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+Nếu là Bống, em sẽ nói gì với anh trai? Vì sao?</w:t>
            </w:r>
          </w:p>
          <w:p w:rsidR="00A44E92" w:rsidRDefault="00A44E92" w:rsidP="00A44E92">
            <w:pPr>
              <w:spacing w:after="0" w:line="240" w:lineRule="auto"/>
              <w:jc w:val="both"/>
              <w:rPr>
                <w:rFonts w:eastAsia="Times New Roman"/>
                <w:bCs/>
                <w:color w:val="000000"/>
                <w:szCs w:val="28"/>
                <w:bdr w:val="none" w:sz="0" w:space="0" w:color="auto" w:frame="1"/>
                <w:lang w:eastAsia="vi-VN"/>
              </w:rPr>
            </w:pP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HS nêu cá nhân.</w:t>
            </w: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Cho HS nhận xét.</w:t>
            </w: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GV chốt nội dung.</w:t>
            </w:r>
          </w:p>
          <w:p w:rsidR="00A44E92" w:rsidRPr="00985F49" w:rsidRDefault="00A44E92" w:rsidP="00A44E92">
            <w:pPr>
              <w:spacing w:after="0" w:line="240" w:lineRule="auto"/>
              <w:jc w:val="both"/>
              <w:rPr>
                <w:rFonts w:eastAsia="Times New Roman"/>
                <w:b/>
                <w:bCs/>
                <w:szCs w:val="28"/>
                <w:bdr w:val="none" w:sz="0" w:space="0" w:color="auto" w:frame="1"/>
                <w:lang w:eastAsia="vi-VN"/>
              </w:rPr>
            </w:pPr>
            <w:r w:rsidRPr="00985F49">
              <w:rPr>
                <w:rFonts w:eastAsia="Times New Roman"/>
                <w:b/>
                <w:bCs/>
                <w:szCs w:val="28"/>
                <w:bdr w:val="none" w:sz="0" w:space="0" w:color="auto" w:frame="1"/>
                <w:lang w:eastAsia="vi-VN"/>
              </w:rPr>
              <w:t>*Tình huống 2</w:t>
            </w: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HS quan sát tranh 2 trang 18 đọc nội dung tình huống và trả lời câu hỏi:</w:t>
            </w: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Nếu là Bống, em sẽ nói gì với em trai? Vì sao?</w:t>
            </w: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HS nêu cá nhân.</w:t>
            </w:r>
          </w:p>
          <w:p w:rsidR="00A44E92" w:rsidRDefault="00A44E92" w:rsidP="00A44E92">
            <w:pPr>
              <w:spacing w:after="0" w:line="240" w:lineRule="auto"/>
              <w:jc w:val="both"/>
              <w:rPr>
                <w:rFonts w:eastAsia="Times New Roman"/>
                <w:bCs/>
                <w:color w:val="000000"/>
                <w:szCs w:val="28"/>
                <w:bdr w:val="none" w:sz="0" w:space="0" w:color="auto" w:frame="1"/>
                <w:lang w:eastAsia="vi-VN"/>
              </w:rPr>
            </w:pPr>
          </w:p>
          <w:p w:rsidR="00A44E92" w:rsidRDefault="00A44E92" w:rsidP="00A44E92">
            <w:pPr>
              <w:spacing w:after="0" w:line="240" w:lineRule="auto"/>
              <w:jc w:val="both"/>
              <w:rPr>
                <w:rFonts w:eastAsia="Times New Roman"/>
                <w:bCs/>
                <w:color w:val="000000"/>
                <w:szCs w:val="28"/>
                <w:bdr w:val="none" w:sz="0" w:space="0" w:color="auto" w:frame="1"/>
                <w:lang w:eastAsia="vi-VN"/>
              </w:rPr>
            </w:pP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Yêu cầu HS nhận xét.</w:t>
            </w:r>
          </w:p>
          <w:p w:rsidR="00815D21"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GV chốt nội dung.</w:t>
            </w:r>
          </w:p>
          <w:p w:rsidR="00A44E92" w:rsidRPr="00041221" w:rsidRDefault="00815D21" w:rsidP="00A44E92">
            <w:pPr>
              <w:spacing w:after="0" w:line="240" w:lineRule="auto"/>
              <w:jc w:val="both"/>
              <w:rPr>
                <w:rFonts w:eastAsia="Times New Roman"/>
                <w:bCs/>
                <w:szCs w:val="28"/>
                <w:bdr w:val="none" w:sz="0" w:space="0" w:color="auto" w:frame="1"/>
                <w:lang w:val="vi-VN" w:eastAsia="vi-VN"/>
              </w:rPr>
            </w:pPr>
            <w:r>
              <w:rPr>
                <w:rFonts w:eastAsia="Times New Roman"/>
                <w:bCs/>
                <w:color w:val="000000"/>
                <w:szCs w:val="28"/>
                <w:bdr w:val="none" w:sz="0" w:space="0" w:color="auto" w:frame="1"/>
                <w:lang w:eastAsia="vi-VN"/>
              </w:rPr>
              <w:t>H</w:t>
            </w:r>
            <w:r>
              <w:rPr>
                <w:rFonts w:eastAsia="Times New Roman"/>
                <w:bCs/>
                <w:color w:val="000000"/>
                <w:szCs w:val="28"/>
                <w:bdr w:val="none" w:sz="0" w:space="0" w:color="auto" w:frame="1"/>
                <w:lang w:val="vi-VN" w:eastAsia="vi-VN"/>
              </w:rPr>
              <w:t>Đ2:</w:t>
            </w:r>
            <w:r w:rsidR="00A44E92" w:rsidRPr="00985F49">
              <w:rPr>
                <w:rFonts w:eastAsia="Times New Roman"/>
                <w:b/>
                <w:bCs/>
                <w:szCs w:val="28"/>
                <w:bdr w:val="none" w:sz="0" w:space="0" w:color="auto" w:frame="1"/>
                <w:lang w:eastAsia="vi-VN"/>
              </w:rPr>
              <w:t>Vẽ và nêu ý nghĩa một biển báo mà em biết</w:t>
            </w:r>
            <w:r w:rsidR="00041221">
              <w:rPr>
                <w:rFonts w:eastAsia="Times New Roman"/>
                <w:b/>
                <w:bCs/>
                <w:szCs w:val="28"/>
                <w:bdr w:val="none" w:sz="0" w:space="0" w:color="auto" w:frame="1"/>
                <w:lang w:val="vi-VN" w:eastAsia="vi-VN"/>
              </w:rPr>
              <w:t xml:space="preserve"> (</w:t>
            </w:r>
            <w:r w:rsidR="00A344F7">
              <w:rPr>
                <w:rFonts w:eastAsia="Times New Roman"/>
                <w:b/>
                <w:bCs/>
                <w:szCs w:val="28"/>
                <w:bdr w:val="none" w:sz="0" w:space="0" w:color="auto" w:frame="1"/>
                <w:lang w:val="vi-VN" w:eastAsia="vi-VN"/>
              </w:rPr>
              <w:t>10</w:t>
            </w:r>
            <w:r w:rsidR="00041221">
              <w:rPr>
                <w:rFonts w:eastAsia="Times New Roman"/>
                <w:b/>
                <w:bCs/>
                <w:szCs w:val="28"/>
                <w:bdr w:val="none" w:sz="0" w:space="0" w:color="auto" w:frame="1"/>
                <w:lang w:val="vi-VN" w:eastAsia="vi-VN"/>
              </w:rPr>
              <w:t>p)</w:t>
            </w:r>
          </w:p>
          <w:p w:rsidR="00A44E92" w:rsidRDefault="00A44E92" w:rsidP="00A44E92">
            <w:pPr>
              <w:spacing w:after="0" w:line="240" w:lineRule="auto"/>
              <w:jc w:val="both"/>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t>- Yêu cầu HS vẽ và nêu ý nghĩa một biển báo mà em biết..</w:t>
            </w:r>
          </w:p>
          <w:p w:rsidR="00A44E92" w:rsidRDefault="00A44E92" w:rsidP="00A44E92">
            <w:pPr>
              <w:spacing w:line="240" w:lineRule="auto"/>
              <w:ind w:right="52"/>
              <w:rPr>
                <w:rFonts w:eastAsia="Times New Roman"/>
                <w:bCs/>
                <w:color w:val="000000"/>
                <w:szCs w:val="28"/>
                <w:bdr w:val="none" w:sz="0" w:space="0" w:color="auto" w:frame="1"/>
                <w:lang w:eastAsia="vi-VN"/>
              </w:rPr>
            </w:pPr>
            <w:r>
              <w:rPr>
                <w:rFonts w:eastAsia="Times New Roman"/>
                <w:bCs/>
                <w:color w:val="000000"/>
                <w:szCs w:val="28"/>
                <w:bdr w:val="none" w:sz="0" w:space="0" w:color="auto" w:frame="1"/>
                <w:lang w:eastAsia="vi-VN"/>
              </w:rPr>
              <w:lastRenderedPageBreak/>
              <w:t>- Nhận xét.</w:t>
            </w:r>
          </w:p>
          <w:p w:rsidR="00A44E92" w:rsidRPr="00041221" w:rsidRDefault="00985F49" w:rsidP="00A44E92">
            <w:pPr>
              <w:spacing w:after="0" w:line="240" w:lineRule="auto"/>
              <w:jc w:val="both"/>
              <w:rPr>
                <w:rFonts w:eastAsia="Times New Roman"/>
                <w:b/>
                <w:szCs w:val="28"/>
                <w:lang w:val="vi-VN"/>
              </w:rPr>
            </w:pPr>
            <w:r w:rsidRPr="00985F49">
              <w:rPr>
                <w:rFonts w:eastAsia="Times New Roman"/>
                <w:b/>
                <w:szCs w:val="28"/>
                <w:lang w:val="nl-NL"/>
              </w:rPr>
              <w:t>3</w:t>
            </w:r>
            <w:r w:rsidRPr="00985F49">
              <w:rPr>
                <w:rFonts w:eastAsia="Times New Roman"/>
                <w:b/>
                <w:szCs w:val="28"/>
                <w:lang w:val="vi-VN"/>
              </w:rPr>
              <w:t>.</w:t>
            </w:r>
            <w:r w:rsidR="00A44E92" w:rsidRPr="00985F49">
              <w:rPr>
                <w:rFonts w:eastAsia="Times New Roman"/>
                <w:b/>
                <w:szCs w:val="28"/>
                <w:lang w:val="nl-NL"/>
              </w:rPr>
              <w:t xml:space="preserve"> HĐ vận dụng:</w:t>
            </w:r>
            <w:r w:rsidR="00041221">
              <w:rPr>
                <w:rFonts w:eastAsia="Times New Roman"/>
                <w:b/>
                <w:szCs w:val="28"/>
                <w:lang w:val="vi-VN"/>
              </w:rPr>
              <w:t xml:space="preserve"> (</w:t>
            </w:r>
            <w:r w:rsidR="00A344F7">
              <w:rPr>
                <w:rFonts w:eastAsia="Times New Roman"/>
                <w:b/>
                <w:szCs w:val="28"/>
                <w:lang w:val="vi-VN"/>
              </w:rPr>
              <w:t>5</w:t>
            </w:r>
            <w:r w:rsidR="00041221">
              <w:rPr>
                <w:rFonts w:eastAsia="Times New Roman"/>
                <w:b/>
                <w:szCs w:val="28"/>
                <w:lang w:val="vi-VN"/>
              </w:rPr>
              <w:t>p)</w:t>
            </w:r>
          </w:p>
          <w:p w:rsidR="00A44E92" w:rsidRDefault="00A44E92" w:rsidP="00A44E92">
            <w:pPr>
              <w:spacing w:after="0" w:line="240" w:lineRule="auto"/>
              <w:jc w:val="both"/>
              <w:rPr>
                <w:rFonts w:eastAsia="Times New Roman"/>
                <w:color w:val="000000"/>
                <w:szCs w:val="28"/>
                <w:lang w:eastAsia="vi-VN"/>
              </w:rPr>
            </w:pPr>
            <w:r>
              <w:rPr>
                <w:rFonts w:eastAsia="Times New Roman"/>
                <w:color w:val="000000"/>
                <w:szCs w:val="28"/>
                <w:lang w:eastAsia="vi-VN"/>
              </w:rPr>
              <w:t>- Cho HS tham gia trò chơi “Chấp hành biển báo giao thông”.</w:t>
            </w:r>
          </w:p>
          <w:p w:rsidR="00A44E92" w:rsidRDefault="00A44E92" w:rsidP="00A44E92">
            <w:pPr>
              <w:spacing w:after="0" w:line="240" w:lineRule="auto"/>
              <w:jc w:val="both"/>
              <w:rPr>
                <w:rFonts w:eastAsia="Times New Roman"/>
                <w:color w:val="000000"/>
                <w:szCs w:val="28"/>
              </w:rPr>
            </w:pPr>
            <w:r>
              <w:rPr>
                <w:rFonts w:eastAsia="Times New Roman"/>
                <w:color w:val="000000"/>
                <w:szCs w:val="28"/>
              </w:rPr>
              <w:t xml:space="preserve">- GV chia lớp thành 2 đội, chia bảng làm 2 phần mỗi phần đính sẵn 5 biển báo. Đội nào gắn đúng tên biển báo và nhanh hơn thì đội đó chiến thắng. </w:t>
            </w:r>
          </w:p>
          <w:p w:rsidR="00A44E92" w:rsidRDefault="00A44E92" w:rsidP="00A44E92">
            <w:pPr>
              <w:spacing w:after="0" w:line="240" w:lineRule="auto"/>
              <w:jc w:val="both"/>
              <w:rPr>
                <w:rFonts w:eastAsia="Times New Roman"/>
                <w:szCs w:val="28"/>
              </w:rPr>
            </w:pPr>
            <w:r>
              <w:rPr>
                <w:rFonts w:eastAsia="Times New Roman"/>
                <w:szCs w:val="28"/>
              </w:rPr>
              <w:t>* Cho HS tự đánh giá ở 3 mức độ: Tốt, đạt, cần cố gắng</w:t>
            </w:r>
          </w:p>
          <w:p w:rsidR="00A44E92" w:rsidRDefault="00A44E92" w:rsidP="00A44E92">
            <w:pPr>
              <w:spacing w:after="0" w:line="240" w:lineRule="auto"/>
              <w:jc w:val="both"/>
              <w:rPr>
                <w:rFonts w:eastAsia="Times New Roman"/>
                <w:szCs w:val="28"/>
              </w:rPr>
            </w:pPr>
            <w:r>
              <w:rPr>
                <w:rFonts w:eastAsia="Times New Roman"/>
                <w:szCs w:val="28"/>
              </w:rPr>
              <w:t>- Nhận biết được một số loại biển báo giao thông.</w:t>
            </w:r>
          </w:p>
          <w:p w:rsidR="00A44E92" w:rsidRDefault="00A44E92" w:rsidP="00A44E92">
            <w:pPr>
              <w:spacing w:after="0" w:line="240" w:lineRule="auto"/>
              <w:jc w:val="both"/>
              <w:rPr>
                <w:rFonts w:eastAsia="Times New Roman"/>
                <w:i/>
                <w:szCs w:val="28"/>
              </w:rPr>
            </w:pPr>
            <w:r>
              <w:rPr>
                <w:rFonts w:eastAsia="Times New Roman"/>
                <w:szCs w:val="28"/>
              </w:rPr>
              <w:t xml:space="preserve">  </w:t>
            </w:r>
            <w:r>
              <w:rPr>
                <w:rFonts w:eastAsia="Times New Roman"/>
                <w:i/>
                <w:szCs w:val="28"/>
              </w:rPr>
              <w:t>Tốt              Đạt                   Cần cố gắng</w:t>
            </w:r>
          </w:p>
          <w:p w:rsidR="00A44E92" w:rsidRDefault="00A44E92" w:rsidP="00A44E92">
            <w:pPr>
              <w:spacing w:after="0" w:line="240" w:lineRule="auto"/>
              <w:jc w:val="both"/>
              <w:rPr>
                <w:rFonts w:eastAsia="Times New Roman"/>
                <w:szCs w:val="28"/>
              </w:rPr>
            </w:pPr>
            <w:r>
              <w:rPr>
                <w:rFonts w:eastAsia="Times New Roman"/>
                <w:szCs w:val="28"/>
              </w:rPr>
              <w:t>- Tuân thủ chỉ dẫn của biển báo giao thông khi tham gia giao thông.</w:t>
            </w:r>
          </w:p>
          <w:p w:rsidR="00A44E92" w:rsidRDefault="00A44E92" w:rsidP="00A44E92">
            <w:pPr>
              <w:spacing w:line="240" w:lineRule="auto"/>
              <w:ind w:right="52"/>
              <w:rPr>
                <w:rFonts w:eastAsia="Times New Roman"/>
                <w:i/>
                <w:szCs w:val="28"/>
              </w:rPr>
            </w:pPr>
            <w:r>
              <w:rPr>
                <w:rFonts w:eastAsia="Times New Roman"/>
                <w:i/>
                <w:szCs w:val="28"/>
              </w:rPr>
              <w:t xml:space="preserve">     Tốt           Đạt                   Cần cố gắng</w:t>
            </w:r>
          </w:p>
          <w:p w:rsidR="00A44E92" w:rsidRPr="00985F49" w:rsidRDefault="00985F49" w:rsidP="00A44E92">
            <w:pPr>
              <w:spacing w:after="0" w:line="240" w:lineRule="auto"/>
              <w:jc w:val="both"/>
              <w:rPr>
                <w:rFonts w:eastAsia="Times New Roman"/>
                <w:b/>
                <w:szCs w:val="28"/>
                <w:lang w:val="vi-VN" w:eastAsia="vi-VN"/>
              </w:rPr>
            </w:pPr>
            <w:r w:rsidRPr="00985F49">
              <w:rPr>
                <w:rFonts w:eastAsia="Times New Roman"/>
                <w:b/>
                <w:szCs w:val="28"/>
                <w:lang w:eastAsia="vi-VN"/>
              </w:rPr>
              <w:t>4</w:t>
            </w:r>
            <w:r w:rsidR="00815D21" w:rsidRPr="00985F49">
              <w:rPr>
                <w:rFonts w:eastAsia="Times New Roman"/>
                <w:b/>
                <w:szCs w:val="28"/>
                <w:lang w:val="vi-VN" w:eastAsia="vi-VN"/>
              </w:rPr>
              <w:t>.</w:t>
            </w:r>
            <w:r w:rsidR="00A44E92" w:rsidRPr="00985F49">
              <w:rPr>
                <w:rFonts w:eastAsia="Times New Roman"/>
                <w:b/>
                <w:szCs w:val="28"/>
                <w:lang w:eastAsia="vi-VN"/>
              </w:rPr>
              <w:t xml:space="preserve"> </w:t>
            </w:r>
            <w:r w:rsidR="00A44E92" w:rsidRPr="00985F49">
              <w:rPr>
                <w:rFonts w:eastAsia="Times New Roman"/>
                <w:b/>
                <w:szCs w:val="28"/>
                <w:lang w:val="vi-VN" w:eastAsia="vi-VN"/>
              </w:rPr>
              <w:t>Củng cố - dặn dò:</w:t>
            </w:r>
            <w:r w:rsidR="00815D21" w:rsidRPr="00985F49">
              <w:rPr>
                <w:rFonts w:eastAsia="Times New Roman"/>
                <w:b/>
                <w:szCs w:val="28"/>
                <w:lang w:val="vi-VN" w:eastAsia="vi-VN"/>
              </w:rPr>
              <w:t xml:space="preserve"> (2p)</w:t>
            </w:r>
          </w:p>
          <w:p w:rsidR="00A44E92" w:rsidRDefault="00A44E92" w:rsidP="00A44E92">
            <w:pPr>
              <w:spacing w:after="0" w:line="240" w:lineRule="auto"/>
              <w:jc w:val="both"/>
              <w:rPr>
                <w:rFonts w:eastAsia="Times New Roman"/>
                <w:color w:val="000000"/>
                <w:szCs w:val="28"/>
                <w:lang w:eastAsia="vi-VN"/>
              </w:rPr>
            </w:pPr>
            <w:r>
              <w:rPr>
                <w:rFonts w:eastAsia="Times New Roman"/>
                <w:color w:val="FF0000"/>
                <w:szCs w:val="28"/>
                <w:lang w:val="vi-VN" w:eastAsia="vi-VN"/>
              </w:rPr>
              <w:t>-</w:t>
            </w:r>
            <w:r>
              <w:rPr>
                <w:rFonts w:eastAsia="Times New Roman"/>
                <w:b/>
                <w:color w:val="FF0000"/>
                <w:szCs w:val="28"/>
                <w:lang w:val="vi-VN" w:eastAsia="vi-VN"/>
              </w:rPr>
              <w:t xml:space="preserve"> </w:t>
            </w:r>
            <w:r>
              <w:rPr>
                <w:rFonts w:eastAsia="Times New Roman"/>
                <w:color w:val="000000"/>
                <w:szCs w:val="28"/>
                <w:lang w:val="vi-VN" w:eastAsia="vi-VN"/>
              </w:rPr>
              <w:t>G</w:t>
            </w:r>
            <w:r>
              <w:rPr>
                <w:rFonts w:eastAsia="Times New Roman"/>
                <w:color w:val="000000"/>
                <w:szCs w:val="28"/>
                <w:lang w:eastAsia="vi-VN"/>
              </w:rPr>
              <w:t>V</w:t>
            </w:r>
            <w:r>
              <w:rPr>
                <w:rFonts w:eastAsia="Times New Roman"/>
                <w:color w:val="000000"/>
                <w:szCs w:val="28"/>
                <w:lang w:val="vi-VN" w:eastAsia="vi-VN"/>
              </w:rPr>
              <w:t xml:space="preserve"> mời HS nhắc lại nội dung bài học</w:t>
            </w:r>
            <w:r>
              <w:rPr>
                <w:rFonts w:eastAsia="Times New Roman"/>
                <w:color w:val="000000"/>
                <w:szCs w:val="28"/>
                <w:lang w:eastAsia="vi-VN"/>
              </w:rPr>
              <w:t>.</w:t>
            </w:r>
          </w:p>
          <w:p w:rsidR="00A44E92" w:rsidRPr="00815D21" w:rsidRDefault="00A44E92" w:rsidP="00A44E92">
            <w:pPr>
              <w:spacing w:line="240" w:lineRule="auto"/>
              <w:ind w:right="52"/>
              <w:rPr>
                <w:sz w:val="26"/>
                <w:szCs w:val="26"/>
                <w:lang w:val="vi-VN"/>
              </w:rPr>
            </w:pPr>
            <w:r>
              <w:rPr>
                <w:rFonts w:eastAsia="Times New Roman"/>
                <w:color w:val="000000"/>
                <w:szCs w:val="28"/>
                <w:lang w:val="vi-VN" w:eastAsia="vi-VN"/>
              </w:rPr>
              <w:t>- GV nhận xét chung giờ học và HS chuẩn bị bài sau</w:t>
            </w:r>
            <w:r>
              <w:rPr>
                <w:rFonts w:eastAsia="Times New Roman"/>
                <w:color w:val="000000"/>
                <w:szCs w:val="28"/>
                <w:lang w:eastAsia="vi-VN"/>
              </w:rPr>
              <w:t>: Chọn và đội mũ bảo hiểm đúng cách.</w:t>
            </w:r>
          </w:p>
        </w:tc>
        <w:tc>
          <w:tcPr>
            <w:tcW w:w="2216" w:type="pct"/>
          </w:tcPr>
          <w:p w:rsidR="00A44E92" w:rsidRPr="00A555C9" w:rsidRDefault="00A44E92" w:rsidP="001E12C4">
            <w:pPr>
              <w:widowControl w:val="0"/>
              <w:tabs>
                <w:tab w:val="left" w:pos="698"/>
              </w:tabs>
              <w:autoSpaceDE w:val="0"/>
              <w:autoSpaceDN w:val="0"/>
              <w:spacing w:line="240" w:lineRule="auto"/>
              <w:jc w:val="both"/>
              <w:rPr>
                <w:rFonts w:eastAsia="Times New Roman"/>
                <w:sz w:val="26"/>
                <w:szCs w:val="26"/>
              </w:rPr>
            </w:pPr>
          </w:p>
          <w:p w:rsidR="00A44E92" w:rsidRDefault="00A44E92" w:rsidP="001E12C4">
            <w:pPr>
              <w:widowControl w:val="0"/>
              <w:tabs>
                <w:tab w:val="left" w:pos="698"/>
              </w:tabs>
              <w:autoSpaceDE w:val="0"/>
              <w:autoSpaceDN w:val="0"/>
              <w:spacing w:line="240" w:lineRule="auto"/>
              <w:jc w:val="both"/>
              <w:rPr>
                <w:rFonts w:eastAsia="Times New Roman"/>
                <w:sz w:val="26"/>
                <w:szCs w:val="26"/>
              </w:rPr>
            </w:pPr>
          </w:p>
          <w:p w:rsidR="00815D21" w:rsidRPr="00A555C9" w:rsidRDefault="00815D21" w:rsidP="001E12C4">
            <w:pPr>
              <w:widowControl w:val="0"/>
              <w:tabs>
                <w:tab w:val="left" w:pos="698"/>
              </w:tabs>
              <w:autoSpaceDE w:val="0"/>
              <w:autoSpaceDN w:val="0"/>
              <w:spacing w:line="240" w:lineRule="auto"/>
              <w:jc w:val="both"/>
              <w:rPr>
                <w:rFonts w:eastAsia="Times New Roman"/>
                <w:sz w:val="26"/>
                <w:szCs w:val="26"/>
              </w:rPr>
            </w:pP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HS quan sát tranh và trả lời câu hỏi:</w:t>
            </w: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Nếu là Bông em sẽ nói với anh trai không được đi vào đường này. Vì đây là đường ngược chiều.</w:t>
            </w:r>
          </w:p>
          <w:p w:rsidR="00A44E92" w:rsidRDefault="00A44E92" w:rsidP="00A44E92">
            <w:pPr>
              <w:spacing w:after="0" w:line="240" w:lineRule="auto"/>
              <w:jc w:val="both"/>
              <w:rPr>
                <w:rFonts w:eastAsia="Times New Roman"/>
                <w:szCs w:val="28"/>
                <w:lang w:eastAsia="vi-VN"/>
              </w:rPr>
            </w:pP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HS nhận xét.</w:t>
            </w: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HS lắng nghe.</w:t>
            </w:r>
          </w:p>
          <w:p w:rsidR="00A44E92" w:rsidRDefault="00A44E92" w:rsidP="00A44E92">
            <w:pPr>
              <w:spacing w:after="0" w:line="240" w:lineRule="auto"/>
              <w:jc w:val="both"/>
              <w:rPr>
                <w:rFonts w:eastAsia="Times New Roman"/>
                <w:szCs w:val="28"/>
                <w:lang w:eastAsia="vi-VN"/>
              </w:rPr>
            </w:pPr>
          </w:p>
          <w:p w:rsidR="00A44E92" w:rsidRDefault="00A44E92" w:rsidP="00A44E92">
            <w:pPr>
              <w:spacing w:after="0" w:line="240" w:lineRule="auto"/>
              <w:jc w:val="both"/>
              <w:rPr>
                <w:rFonts w:eastAsia="Times New Roman"/>
                <w:szCs w:val="28"/>
                <w:lang w:eastAsia="vi-VN"/>
              </w:rPr>
            </w:pPr>
          </w:p>
          <w:p w:rsidR="00A44E92" w:rsidRDefault="00A44E92" w:rsidP="00A44E92">
            <w:pPr>
              <w:spacing w:after="0" w:line="240" w:lineRule="auto"/>
              <w:jc w:val="both"/>
              <w:rPr>
                <w:rFonts w:eastAsia="Times New Roman"/>
                <w:szCs w:val="28"/>
                <w:lang w:eastAsia="vi-VN"/>
              </w:rPr>
            </w:pPr>
          </w:p>
          <w:p w:rsidR="00985F49" w:rsidRDefault="00985F49" w:rsidP="00A44E92">
            <w:pPr>
              <w:spacing w:after="0" w:line="240" w:lineRule="auto"/>
              <w:jc w:val="both"/>
              <w:rPr>
                <w:rFonts w:eastAsia="Times New Roman"/>
                <w:szCs w:val="28"/>
                <w:lang w:eastAsia="vi-VN"/>
              </w:rPr>
            </w:pP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Nếu là Bông em sẽ giải thích cho em trai biết là không được vào khu vực này. Vì đây là khu vực cấm người đi bộ qua lại trên tuyến đường này.</w:t>
            </w: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HS nhận xét.</w:t>
            </w: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HS lắng nghe.</w:t>
            </w:r>
          </w:p>
          <w:p w:rsidR="00A44E92" w:rsidRDefault="00A44E92" w:rsidP="00A44E92">
            <w:pPr>
              <w:spacing w:after="0" w:line="240" w:lineRule="auto"/>
              <w:jc w:val="both"/>
              <w:rPr>
                <w:rFonts w:eastAsia="Times New Roman"/>
                <w:szCs w:val="28"/>
                <w:lang w:eastAsia="vi-VN"/>
              </w:rPr>
            </w:pPr>
          </w:p>
          <w:p w:rsidR="00A44E92" w:rsidRDefault="00A44E92" w:rsidP="00A44E92">
            <w:pPr>
              <w:spacing w:after="0" w:line="240" w:lineRule="auto"/>
              <w:jc w:val="both"/>
              <w:rPr>
                <w:rFonts w:eastAsia="Times New Roman"/>
                <w:szCs w:val="28"/>
                <w:lang w:eastAsia="vi-VN"/>
              </w:rPr>
            </w:pP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xml:space="preserve">- HS trình bày. </w:t>
            </w:r>
          </w:p>
          <w:p w:rsidR="00A44E92" w:rsidRPr="00A555C9" w:rsidRDefault="00A44E92" w:rsidP="001E12C4">
            <w:pPr>
              <w:widowControl w:val="0"/>
              <w:tabs>
                <w:tab w:val="left" w:pos="698"/>
              </w:tabs>
              <w:autoSpaceDE w:val="0"/>
              <w:autoSpaceDN w:val="0"/>
              <w:spacing w:line="240" w:lineRule="auto"/>
              <w:jc w:val="both"/>
              <w:rPr>
                <w:rFonts w:eastAsia="Times New Roman"/>
                <w:sz w:val="26"/>
                <w:szCs w:val="26"/>
              </w:rPr>
            </w:pPr>
          </w:p>
          <w:p w:rsidR="00A44E92" w:rsidRPr="00A555C9" w:rsidRDefault="00A44E92" w:rsidP="001E12C4">
            <w:pPr>
              <w:widowControl w:val="0"/>
              <w:tabs>
                <w:tab w:val="left" w:pos="698"/>
              </w:tabs>
              <w:autoSpaceDE w:val="0"/>
              <w:autoSpaceDN w:val="0"/>
              <w:spacing w:line="240" w:lineRule="auto"/>
              <w:jc w:val="both"/>
              <w:rPr>
                <w:rFonts w:eastAsia="Times New Roman"/>
                <w:sz w:val="26"/>
                <w:szCs w:val="26"/>
              </w:rPr>
            </w:pPr>
          </w:p>
          <w:p w:rsidR="00A44E92" w:rsidRPr="00A555C9" w:rsidRDefault="00A44E92" w:rsidP="001E12C4">
            <w:pPr>
              <w:widowControl w:val="0"/>
              <w:tabs>
                <w:tab w:val="left" w:pos="698"/>
              </w:tabs>
              <w:autoSpaceDE w:val="0"/>
              <w:autoSpaceDN w:val="0"/>
              <w:spacing w:line="240" w:lineRule="auto"/>
              <w:jc w:val="both"/>
              <w:rPr>
                <w:rFonts w:eastAsia="Times New Roman"/>
                <w:sz w:val="26"/>
                <w:szCs w:val="26"/>
              </w:rPr>
            </w:pP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HS tham gia trò chơi.</w:t>
            </w:r>
          </w:p>
          <w:p w:rsidR="00A44E92" w:rsidRDefault="00A44E92" w:rsidP="00A44E92">
            <w:pPr>
              <w:spacing w:after="0" w:line="240" w:lineRule="auto"/>
              <w:jc w:val="both"/>
              <w:rPr>
                <w:rFonts w:eastAsia="Times New Roman"/>
                <w:szCs w:val="28"/>
                <w:lang w:eastAsia="vi-VN"/>
              </w:rPr>
            </w:pPr>
          </w:p>
          <w:p w:rsidR="00A44E92" w:rsidRDefault="00A44E92" w:rsidP="00A44E92">
            <w:pPr>
              <w:spacing w:after="0" w:line="240" w:lineRule="auto"/>
              <w:jc w:val="both"/>
              <w:rPr>
                <w:rFonts w:eastAsia="Times New Roman"/>
                <w:szCs w:val="28"/>
                <w:lang w:eastAsia="vi-VN"/>
              </w:rPr>
            </w:pPr>
            <w:r>
              <w:rPr>
                <w:rFonts w:eastAsia="Times New Roman"/>
                <w:szCs w:val="28"/>
                <w:lang w:eastAsia="vi-VN"/>
              </w:rPr>
              <w:t>- HS tham gia trò chơi theo hướng dẫn của GV.</w:t>
            </w:r>
          </w:p>
          <w:p w:rsidR="00A44E92" w:rsidRDefault="00A44E92" w:rsidP="00A44E92">
            <w:pPr>
              <w:spacing w:after="0" w:line="240" w:lineRule="auto"/>
              <w:jc w:val="both"/>
              <w:rPr>
                <w:rFonts w:eastAsia="Times New Roman"/>
                <w:szCs w:val="28"/>
                <w:lang w:eastAsia="vi-VN"/>
              </w:rPr>
            </w:pPr>
          </w:p>
          <w:p w:rsidR="00A44E92" w:rsidRDefault="00A44E92" w:rsidP="00A44E92">
            <w:pPr>
              <w:spacing w:after="0" w:line="240" w:lineRule="auto"/>
              <w:jc w:val="both"/>
              <w:rPr>
                <w:rFonts w:eastAsia="Times New Roman"/>
                <w:szCs w:val="28"/>
                <w:lang w:eastAsia="vi-VN"/>
              </w:rPr>
            </w:pPr>
          </w:p>
          <w:p w:rsidR="00A44E92" w:rsidRPr="00A555C9" w:rsidRDefault="00A44E92" w:rsidP="00A44E92">
            <w:pPr>
              <w:widowControl w:val="0"/>
              <w:tabs>
                <w:tab w:val="left" w:pos="698"/>
              </w:tabs>
              <w:autoSpaceDE w:val="0"/>
              <w:autoSpaceDN w:val="0"/>
              <w:spacing w:line="240" w:lineRule="auto"/>
              <w:jc w:val="both"/>
              <w:rPr>
                <w:rFonts w:eastAsia="Times New Roman"/>
                <w:sz w:val="26"/>
                <w:szCs w:val="26"/>
              </w:rPr>
            </w:pPr>
            <w:r>
              <w:rPr>
                <w:rFonts w:eastAsia="Times New Roman"/>
                <w:szCs w:val="28"/>
              </w:rPr>
              <w:t>- HS tự đánh giá bằng cách giơ tay.</w:t>
            </w:r>
          </w:p>
          <w:p w:rsidR="00A44E92" w:rsidRPr="00A555C9" w:rsidRDefault="00A44E92" w:rsidP="001E12C4">
            <w:pPr>
              <w:widowControl w:val="0"/>
              <w:tabs>
                <w:tab w:val="left" w:pos="698"/>
              </w:tabs>
              <w:autoSpaceDE w:val="0"/>
              <w:autoSpaceDN w:val="0"/>
              <w:spacing w:line="240" w:lineRule="auto"/>
              <w:jc w:val="both"/>
              <w:rPr>
                <w:rFonts w:eastAsia="Times New Roman"/>
                <w:sz w:val="26"/>
                <w:szCs w:val="26"/>
              </w:rPr>
            </w:pPr>
          </w:p>
          <w:p w:rsidR="00A44E92" w:rsidRPr="00A555C9" w:rsidRDefault="00A44E92" w:rsidP="001E12C4">
            <w:pPr>
              <w:widowControl w:val="0"/>
              <w:tabs>
                <w:tab w:val="left" w:pos="698"/>
              </w:tabs>
              <w:autoSpaceDE w:val="0"/>
              <w:autoSpaceDN w:val="0"/>
              <w:spacing w:line="240" w:lineRule="auto"/>
              <w:jc w:val="both"/>
              <w:rPr>
                <w:rFonts w:eastAsia="Times New Roman"/>
                <w:sz w:val="26"/>
                <w:szCs w:val="26"/>
              </w:rPr>
            </w:pPr>
          </w:p>
          <w:p w:rsidR="00A44E92" w:rsidRPr="00A555C9" w:rsidRDefault="00A44E92" w:rsidP="001E12C4">
            <w:pPr>
              <w:widowControl w:val="0"/>
              <w:tabs>
                <w:tab w:val="left" w:pos="698"/>
              </w:tabs>
              <w:autoSpaceDE w:val="0"/>
              <w:autoSpaceDN w:val="0"/>
              <w:spacing w:line="240" w:lineRule="auto"/>
              <w:jc w:val="both"/>
              <w:rPr>
                <w:rFonts w:eastAsia="Times New Roman"/>
                <w:sz w:val="26"/>
                <w:szCs w:val="26"/>
              </w:rPr>
            </w:pPr>
          </w:p>
          <w:p w:rsidR="00A44E92" w:rsidRPr="00A555C9" w:rsidRDefault="00A44E92" w:rsidP="001E12C4">
            <w:pPr>
              <w:widowControl w:val="0"/>
              <w:tabs>
                <w:tab w:val="left" w:pos="698"/>
              </w:tabs>
              <w:autoSpaceDE w:val="0"/>
              <w:autoSpaceDN w:val="0"/>
              <w:spacing w:line="240" w:lineRule="auto"/>
              <w:jc w:val="both"/>
              <w:rPr>
                <w:rFonts w:eastAsia="Times New Roman"/>
                <w:sz w:val="26"/>
                <w:szCs w:val="26"/>
              </w:rPr>
            </w:pPr>
          </w:p>
          <w:p w:rsidR="00A44E92" w:rsidRPr="00A555C9" w:rsidRDefault="00A44E92" w:rsidP="00A44E92">
            <w:pPr>
              <w:widowControl w:val="0"/>
              <w:tabs>
                <w:tab w:val="left" w:pos="698"/>
              </w:tabs>
              <w:autoSpaceDE w:val="0"/>
              <w:autoSpaceDN w:val="0"/>
              <w:spacing w:line="240" w:lineRule="auto"/>
              <w:jc w:val="both"/>
              <w:rPr>
                <w:rFonts w:eastAsia="Times New Roman"/>
                <w:sz w:val="26"/>
                <w:szCs w:val="26"/>
              </w:rPr>
            </w:pPr>
          </w:p>
        </w:tc>
      </w:tr>
    </w:tbl>
    <w:p w:rsidR="00A44E92" w:rsidRPr="00A555C9" w:rsidRDefault="00A44E92" w:rsidP="00A44E92">
      <w:pPr>
        <w:spacing w:line="240" w:lineRule="auto"/>
        <w:rPr>
          <w:b/>
          <w:sz w:val="26"/>
          <w:szCs w:val="26"/>
        </w:rPr>
      </w:pPr>
      <w:r w:rsidRPr="00A555C9">
        <w:rPr>
          <w:b/>
          <w:sz w:val="26"/>
          <w:szCs w:val="26"/>
        </w:rPr>
        <w:lastRenderedPageBreak/>
        <w:t xml:space="preserve">IV. ĐIỀU CHỈNH SAU TIẾT DẠY </w:t>
      </w:r>
      <w:r w:rsidRPr="00A555C9">
        <w:rPr>
          <w:sz w:val="26"/>
          <w:szCs w:val="26"/>
        </w:rPr>
        <w:t>(Nếu có)</w:t>
      </w:r>
    </w:p>
    <w:p w:rsidR="00A44E92" w:rsidRPr="00A555C9" w:rsidRDefault="00A44E92" w:rsidP="00A44E92">
      <w:pPr>
        <w:spacing w:line="240" w:lineRule="auto"/>
        <w:rPr>
          <w:sz w:val="26"/>
          <w:szCs w:val="26"/>
        </w:rPr>
      </w:pPr>
      <w:r w:rsidRPr="00A555C9">
        <w:rPr>
          <w:sz w:val="26"/>
          <w:szCs w:val="26"/>
        </w:rPr>
        <w:t>………………………………………………………………………………………………………………………………………………………………………………</w:t>
      </w:r>
    </w:p>
    <w:p w:rsidR="00A44E92" w:rsidRDefault="00A44E92" w:rsidP="008F5C39">
      <w:pPr>
        <w:shd w:val="clear" w:color="auto" w:fill="FFFFFF"/>
        <w:spacing w:after="0" w:line="240" w:lineRule="auto"/>
        <w:contextualSpacing/>
        <w:jc w:val="both"/>
        <w:rPr>
          <w:b/>
          <w:bCs/>
          <w:szCs w:val="28"/>
          <w:bdr w:val="none" w:sz="0" w:space="0" w:color="auto" w:frame="1"/>
          <w:lang w:val="nl-NL"/>
        </w:rPr>
      </w:pPr>
    </w:p>
    <w:bookmarkEnd w:id="0"/>
    <w:p w:rsidR="00A44E92" w:rsidRDefault="00A44E92" w:rsidP="008F5C39">
      <w:pPr>
        <w:shd w:val="clear" w:color="auto" w:fill="FFFFFF"/>
        <w:spacing w:after="0" w:line="240" w:lineRule="auto"/>
        <w:contextualSpacing/>
        <w:jc w:val="both"/>
        <w:rPr>
          <w:b/>
          <w:bCs/>
          <w:szCs w:val="28"/>
          <w:bdr w:val="none" w:sz="0" w:space="0" w:color="auto" w:frame="1"/>
          <w:lang w:val="nl-NL"/>
        </w:rPr>
      </w:pPr>
    </w:p>
    <w:sectPr w:rsidR="00A44E92" w:rsidSect="00F469B5">
      <w:pgSz w:w="11909" w:h="16834"/>
      <w:pgMar w:top="568" w:right="71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504CDA"/>
    <w:multiLevelType w:val="singleLevel"/>
    <w:tmpl w:val="D7504CDA"/>
    <w:lvl w:ilvl="0">
      <w:start w:val="2"/>
      <w:numFmt w:val="decimal"/>
      <w:suff w:val="space"/>
      <w:lvlText w:val="%1."/>
      <w:lvlJc w:val="left"/>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2">
    <w:nsid w:val="3A917B7A"/>
    <w:multiLevelType w:val="hybridMultilevel"/>
    <w:tmpl w:val="29A6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166216"/>
    <w:multiLevelType w:val="hybridMultilevel"/>
    <w:tmpl w:val="F63ABBAA"/>
    <w:lvl w:ilvl="0" w:tplc="AD0AD3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37521"/>
    <w:multiLevelType w:val="hybridMultilevel"/>
    <w:tmpl w:val="EECA49A6"/>
    <w:lvl w:ilvl="0" w:tplc="EA74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00CDA"/>
    <w:rsid w:val="00017A1F"/>
    <w:rsid w:val="00041221"/>
    <w:rsid w:val="0006656F"/>
    <w:rsid w:val="000A735C"/>
    <w:rsid w:val="000C6C9D"/>
    <w:rsid w:val="000F76E0"/>
    <w:rsid w:val="00107236"/>
    <w:rsid w:val="001E6E9D"/>
    <w:rsid w:val="001E7875"/>
    <w:rsid w:val="00254C6A"/>
    <w:rsid w:val="00284137"/>
    <w:rsid w:val="002C0AE7"/>
    <w:rsid w:val="002C4D9F"/>
    <w:rsid w:val="002F0510"/>
    <w:rsid w:val="00311534"/>
    <w:rsid w:val="00313E37"/>
    <w:rsid w:val="003507DA"/>
    <w:rsid w:val="0035279C"/>
    <w:rsid w:val="00374273"/>
    <w:rsid w:val="003A4F49"/>
    <w:rsid w:val="003B3680"/>
    <w:rsid w:val="003E59C5"/>
    <w:rsid w:val="004373BF"/>
    <w:rsid w:val="00481CEA"/>
    <w:rsid w:val="00531B3A"/>
    <w:rsid w:val="00532DFD"/>
    <w:rsid w:val="005B0C48"/>
    <w:rsid w:val="005E3F0C"/>
    <w:rsid w:val="005F756B"/>
    <w:rsid w:val="00625A38"/>
    <w:rsid w:val="0063740F"/>
    <w:rsid w:val="00663948"/>
    <w:rsid w:val="0068105D"/>
    <w:rsid w:val="006C5C74"/>
    <w:rsid w:val="006E543A"/>
    <w:rsid w:val="00723478"/>
    <w:rsid w:val="00771B79"/>
    <w:rsid w:val="007F1439"/>
    <w:rsid w:val="00815D21"/>
    <w:rsid w:val="00860E4F"/>
    <w:rsid w:val="008F5C39"/>
    <w:rsid w:val="00903330"/>
    <w:rsid w:val="00924B85"/>
    <w:rsid w:val="00953D4D"/>
    <w:rsid w:val="00957B27"/>
    <w:rsid w:val="00985F49"/>
    <w:rsid w:val="009A3551"/>
    <w:rsid w:val="009B6319"/>
    <w:rsid w:val="00A344F7"/>
    <w:rsid w:val="00A44E92"/>
    <w:rsid w:val="00A767A7"/>
    <w:rsid w:val="00AB0E3D"/>
    <w:rsid w:val="00AB4BB8"/>
    <w:rsid w:val="00B54B51"/>
    <w:rsid w:val="00B67C54"/>
    <w:rsid w:val="00C00CC3"/>
    <w:rsid w:val="00C238F3"/>
    <w:rsid w:val="00C47B7C"/>
    <w:rsid w:val="00C930F7"/>
    <w:rsid w:val="00CA6A3C"/>
    <w:rsid w:val="00D02046"/>
    <w:rsid w:val="00D220D2"/>
    <w:rsid w:val="00D60FB8"/>
    <w:rsid w:val="00D619A3"/>
    <w:rsid w:val="00D86F7E"/>
    <w:rsid w:val="00DD6CBC"/>
    <w:rsid w:val="00E9028B"/>
    <w:rsid w:val="00EA7E15"/>
    <w:rsid w:val="00EC1EC7"/>
    <w:rsid w:val="00F469B5"/>
    <w:rsid w:val="00FB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FAA2-0FBD-4264-AD91-A80CBFA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B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B5"/>
    <w:pPr>
      <w:ind w:left="720"/>
      <w:contextualSpacing/>
    </w:pPr>
  </w:style>
  <w:style w:type="paragraph" w:styleId="NormalWeb">
    <w:name w:val="Normal (Web)"/>
    <w:basedOn w:val="Normal"/>
    <w:uiPriority w:val="99"/>
    <w:semiHidden/>
    <w:unhideWhenUsed/>
    <w:rsid w:val="00AB0E3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B0E3D"/>
    <w:rPr>
      <w:b/>
      <w:bCs/>
    </w:rPr>
  </w:style>
  <w:style w:type="paragraph" w:styleId="NoSpacing">
    <w:name w:val="No Spacing"/>
    <w:uiPriority w:val="1"/>
    <w:qFormat/>
    <w:rsid w:val="00625A38"/>
    <w:pPr>
      <w:spacing w:after="0" w:line="240" w:lineRule="auto"/>
    </w:pPr>
  </w:style>
  <w:style w:type="table" w:styleId="TableGrid">
    <w:name w:val="Table Grid"/>
    <w:basedOn w:val="TableNormal"/>
    <w:uiPriority w:val="59"/>
    <w:rsid w:val="00625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1077">
      <w:bodyDiv w:val="1"/>
      <w:marLeft w:val="0"/>
      <w:marRight w:val="0"/>
      <w:marTop w:val="0"/>
      <w:marBottom w:val="0"/>
      <w:divBdr>
        <w:top w:val="none" w:sz="0" w:space="0" w:color="auto"/>
        <w:left w:val="none" w:sz="0" w:space="0" w:color="auto"/>
        <w:bottom w:val="none" w:sz="0" w:space="0" w:color="auto"/>
        <w:right w:val="none" w:sz="0" w:space="0" w:color="auto"/>
      </w:divBdr>
    </w:div>
    <w:div w:id="15716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68</cp:revision>
  <dcterms:created xsi:type="dcterms:W3CDTF">2022-09-11T07:58:00Z</dcterms:created>
  <dcterms:modified xsi:type="dcterms:W3CDTF">2024-03-24T10:02:00Z</dcterms:modified>
</cp:coreProperties>
</file>