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8D3" w:rsidRDefault="009778D3">
      <w:pPr>
        <w:spacing w:after="0" w:line="288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l-NL"/>
        </w:rPr>
      </w:pPr>
    </w:p>
    <w:p w:rsidR="009778D3" w:rsidRDefault="004148DA">
      <w:pPr>
        <w:spacing w:after="0" w:line="288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>Bài 24: THU THẬP THÔNG TIN VỀ CÁC CHẤT VÀ HOẠT ĐỘNG CÓ HẠI CHO SỨC KHOẺ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9778D3" w:rsidRDefault="004148DA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l-NL"/>
        </w:rPr>
        <w:t>I. YÊU CẦU CẦN ĐẠT: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1. Kiến thức, kĩ năng.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- Biết cách thu thập thông tin nói chung và thu thập thông tin về một số  chất và hoạt động có hại đối với cơ quan tiêu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hoá, tuần hoàn, thần kinh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(thuốc lá, rượu, ma tuý,...)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- Nêu được cách phòng tránh các chất gây hại</w:t>
      </w:r>
    </w:p>
    <w:p w:rsidR="009778D3" w:rsidRDefault="004148DA">
      <w:pPr>
        <w:spacing w:after="0" w:line="288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2.Năng lực, phẩm chất.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Có biểu hiện chú ý học tập, tự giác tìm hiểu bài để hoàn thành tốt nội dung tiết học.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Có biểu hiện tích cực, sáng tạo trong các </w:t>
      </w:r>
      <w:r>
        <w:rPr>
          <w:rFonts w:ascii="Times New Roman" w:eastAsia="Times New Roman" w:hAnsi="Times New Roman" w:cs="Times New Roman"/>
          <w:sz w:val="26"/>
          <w:szCs w:val="26"/>
        </w:rPr>
        <w:t>hoạt động học tập, trò chơi, vận dụng.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Có biểu hiện tích cực, sôi nổi và nhiệt tình trong hoạt động nhóm. Có khả năng trình bày, thuyết trình… trong các hoạt động học tập.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Có biểu hiện yêu quý những người trong gia đình, họ hàng, biết nhớ về những ngày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lễ trọng đại của gia đình.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Có tinh thần chăm chỉ học tập, luôn tự giác tìm hiểu bài.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Giữ trật tự, biết lắng nghe, học tập nghiêm túc. Có trách nhiệm với tập thể khi tham gia hoạt động nhóm.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</w:rPr>
        <w:t>GDLTCM:</w:t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Xem video, tranh, 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nh 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và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 xml:space="preserve">ng có </w:t>
      </w:r>
      <w:r>
        <w:rPr>
          <w:rFonts w:ascii="Times New Roman" w:hAnsi="Times New Roman" w:cs="Times New Roman"/>
          <w:sz w:val="26"/>
          <w:szCs w:val="26"/>
        </w:rPr>
        <w:t>h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i cho s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c kh</w:t>
      </w:r>
      <w:r>
        <w:rPr>
          <w:rFonts w:ascii="Times New Roman" w:hAnsi="Times New Roman" w:cs="Times New Roman"/>
          <w:sz w:val="26"/>
          <w:szCs w:val="26"/>
        </w:rPr>
        <w:t>ỏ</w:t>
      </w:r>
      <w:r>
        <w:rPr>
          <w:rFonts w:ascii="Times New Roman" w:hAnsi="Times New Roman" w:cs="Times New Roman"/>
          <w:sz w:val="26"/>
          <w:szCs w:val="26"/>
        </w:rPr>
        <w:t>e như: Thu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c lá, ma túy, rư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u, bánh k</w:t>
      </w:r>
      <w:r>
        <w:rPr>
          <w:rFonts w:ascii="Times New Roman" w:hAnsi="Times New Roman" w:cs="Times New Roman"/>
          <w:sz w:val="26"/>
          <w:szCs w:val="26"/>
        </w:rPr>
        <w:t>ẹ</w:t>
      </w:r>
      <w:r>
        <w:rPr>
          <w:rFonts w:ascii="Times New Roman" w:hAnsi="Times New Roman" w:cs="Times New Roman"/>
          <w:sz w:val="26"/>
          <w:szCs w:val="26"/>
        </w:rPr>
        <w:t>o quà v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t g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n c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ng trư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ng.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9778D3" w:rsidRDefault="004148DA">
      <w:pPr>
        <w:spacing w:before="120"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II. ĐỒ DÙNG DẠY HỌC 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Kế hoạch bài dạy, bài giảng Power point.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SGK và các thiết bị, học liệu phục vụ cho tiết dạy.</w:t>
      </w:r>
    </w:p>
    <w:p w:rsidR="009778D3" w:rsidRDefault="004148DA">
      <w:pPr>
        <w:spacing w:after="0" w:line="288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l-NL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3876"/>
      </w:tblGrid>
      <w:tr w:rsidR="009778D3">
        <w:tc>
          <w:tcPr>
            <w:tcW w:w="9738" w:type="dxa"/>
            <w:gridSpan w:val="2"/>
            <w:tcBorders>
              <w:bottom w:val="single" w:sz="4" w:space="0" w:color="auto"/>
            </w:tcBorders>
          </w:tcPr>
          <w:p w:rsidR="009778D3" w:rsidRDefault="004148D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  <w:t xml:space="preserve">THU THẬP THÔNG TIN VỀ CÁC CHẤT VÀ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  <w:t>HOẠT ĐỘNG CÓ HẠI CHO SỨC KHOẺ</w:t>
            </w:r>
          </w:p>
          <w:p w:rsidR="009778D3" w:rsidRDefault="004148D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</w:rPr>
              <w:t>Ngày dạy: 18/3/2024</w:t>
            </w:r>
          </w:p>
        </w:tc>
      </w:tr>
      <w:tr w:rsidR="009778D3"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</w:tcPr>
          <w:p w:rsidR="009778D3" w:rsidRDefault="004148D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auto"/>
              <w:bottom w:val="single" w:sz="4" w:space="0" w:color="auto"/>
            </w:tcBorders>
          </w:tcPr>
          <w:p w:rsidR="009778D3" w:rsidRDefault="004148D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9778D3">
        <w:tc>
          <w:tcPr>
            <w:tcW w:w="5862" w:type="dxa"/>
            <w:tcBorders>
              <w:bottom w:val="dashed" w:sz="4" w:space="0" w:color="auto"/>
            </w:tcBorders>
          </w:tcPr>
          <w:p w:rsidR="009778D3" w:rsidRDefault="004148DA">
            <w:pPr>
              <w:numPr>
                <w:ilvl w:val="0"/>
                <w:numId w:val="1"/>
              </w:num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nl-NL"/>
              </w:rPr>
              <w:t>Khởi động: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(4p)</w:t>
            </w:r>
          </w:p>
          <w:p w:rsidR="009778D3" w:rsidRDefault="004148DA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- Tổ chức trò chơi. GV phổ biến trò chơi và cách chơi: “ Thỏ ăn cỏ, uống nước, vào hang”.để khởi động bài học.</w:t>
            </w:r>
          </w:p>
          <w:p w:rsidR="009778D3" w:rsidRDefault="009778D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 </w:t>
            </w:r>
          </w:p>
          <w:p w:rsidR="009778D3" w:rsidRDefault="004148DA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-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Tham gia trò chơi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 Con thỏ: Hai tay đưa lên đầu vẫy vẫy.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 Ăn cỏ: Người chơi chụm các ngón tay bên phải cho vào lòng tay bên trái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 Uống nước: Các ngón tay phải chụm đi vào miệng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 Vào hang: Đưa các ngón tay phải vào tai</w:t>
            </w:r>
          </w:p>
        </w:tc>
      </w:tr>
      <w:tr w:rsidR="009778D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778D3" w:rsidRDefault="004148DA">
            <w:pPr>
              <w:numPr>
                <w:ilvl w:val="0"/>
                <w:numId w:val="1"/>
              </w:num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  <w:t>Khám phá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  <w:t>: (20p)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Hoạt động 1. Hãy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nêu các nguồn thu thập thông tin về một số chất và hoạt động có hại cho cơ quan tiêu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hoá, tuần hoàn, thần kinh trong các hình dưới đây.( Làm việc nhóm 2)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Chia sẻ  hình 1,2, 3 yêu cầu HS quan sát và đọc thông tin. GV nêu câu hỏi .Sau đó mời HS suy nghĩ 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iến hành thảo luận và trình bày kết quả.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370924" cy="221932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927" cy="2222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 Hãy nêu các nguồn thu thập thông tin về một số chất và hoạt động có hại cho cơ quan tiêu hoá?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+Hãy nêu các nguồn thu thập thông tin về một số chất và hoạt động có hại cho cơ quan tuần hoàn?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+Hãy nêu các nguồn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thu thập thông tin về một số chất và hoạt động có hại cho cơ quan thần kinh?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mời các HS khác nhận xét.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Nhận xét chung, tuyên dương.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Chốt HĐ1: Muốn tìm các thông tin chúng ta có thể tìm hiểu qua sách, báo, ti vi , hỏi người thân, tra cứu trên in-tơ-né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t. Khi tìm hiểu các thông tin trên in – tơ – nét, các em nhớ chọn từ khoá của nội dung để tìm. Ví dụ từ khoá của bài này là “ các chất có hại cho cơ quan tiêu hoá”, ...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856DBD" w:rsidRDefault="00856DB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Quan sát tranh, suy nghĩ tiến hành thảo luận.</w:t>
            </w: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- Đại diện các nhóm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trình bày: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 Các nguồn thu thập thông tin từ ti vi , sách báo ,....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 Hỏi người thân .</w:t>
            </w: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Đại diện các nhóm nhận xét.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Lắng nghe rút kinh nghiệm.</w:t>
            </w: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</w:tc>
      </w:tr>
      <w:tr w:rsidR="009778D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Hoạt động 2. Thực hành (làm việc nhóm)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Chia lớp  thành 2 nhóm ( Nhóm 1; Nhóm 2)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Nhóm 1: Hoàn thành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phiếu thu thập thông tin về các chất  ..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Nhóm 2: Hoàn thành phiếu thu thập thông tin về các hoạt động có hại.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- Yêu cầu HS đọc các yêu cầu và hoàn thành phiếu thu thập thông tin theo gợi ý 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500120" cy="1009650"/>
                  <wp:effectExtent l="0" t="0" r="508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075" cy="1014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lastRenderedPageBreak/>
              <w:t>- Mời các nhóm khác nhận xét.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Mời học sinh đọc phần chốt kết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thức 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Nhận xét chung, tuyên dương và bổ sung.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Chốt: Thuốc, lá, rượu, ma tuý ... là chất kích thích rất có hại đối với cơ quan tiêu hoá, tuần hoàn và thần kinh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Đọc yêu cầu  bài</w:t>
            </w: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Các nhóm hoàn thành phiếu thu thập thông tin .</w:t>
            </w: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- Đại diện các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nhóm trình bày: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lastRenderedPageBreak/>
              <w:t>- Đại diện các nhóm nhận xét.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Lắng nghe rút kinh nghiệm.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*Thuốc, lá, rượu, ma tuý ... là chất kích thích rất có hại đối với cơ quan tiêu hoá, tuần hoàn và thần kinh</w:t>
            </w:r>
          </w:p>
        </w:tc>
      </w:tr>
      <w:tr w:rsidR="009778D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3. Chia sẻ thông tin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 (11p)</w:t>
            </w: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3557270" cy="1390650"/>
                  <wp:effectExtent l="0" t="0" r="5080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406" cy="1390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  <w:t>GDLTCM: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Nhắc nhở học sinh không nên ăn quà vặt trước cổng trường.</w:t>
            </w: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Mời học sinh đọc phần chốt kết thức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Nhận xét chung, tuyên dương.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Nhận xét bài học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Dặn dò về nhà 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856DBD" w:rsidRDefault="00856DBD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*Thuốc, lá, rượu, ma tuý ... là chất kích thích rất có hại đối với cơ quan tiêu hoá,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tuần hoàn và thần kinh.</w:t>
            </w: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- Đọc </w:t>
            </w:r>
          </w:p>
        </w:tc>
      </w:tr>
    </w:tbl>
    <w:p w:rsidR="009778D3" w:rsidRDefault="004148DA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IV. ĐI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Ề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U CH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Ỉ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NH SAU TI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Ế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T H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Ọ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 </w:t>
      </w:r>
      <w:r>
        <w:rPr>
          <w:rFonts w:ascii="Times New Roman" w:hAnsi="Times New Roman" w:cs="Times New Roman"/>
          <w:color w:val="000000"/>
          <w:sz w:val="26"/>
          <w:szCs w:val="26"/>
        </w:rPr>
        <w:t>(N</w:t>
      </w:r>
      <w:r>
        <w:rPr>
          <w:rFonts w:ascii="Times New Roman" w:hAnsi="Times New Roman" w:cs="Times New Roman"/>
          <w:color w:val="000000"/>
          <w:sz w:val="26"/>
          <w:szCs w:val="26"/>
        </w:rPr>
        <w:t>ế</w:t>
      </w:r>
      <w:r>
        <w:rPr>
          <w:rFonts w:ascii="Times New Roman" w:hAnsi="Times New Roman" w:cs="Times New Roman"/>
          <w:color w:val="000000"/>
          <w:sz w:val="26"/>
          <w:szCs w:val="26"/>
        </w:rPr>
        <w:t>u có)</w:t>
      </w:r>
    </w:p>
    <w:p w:rsidR="009778D3" w:rsidRDefault="004148DA">
      <w:pPr>
        <w:spacing w:after="0" w:line="240" w:lineRule="auto"/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</w:t>
      </w:r>
      <w:r w:rsidR="00856DBD">
        <w:rPr>
          <w:color w:val="000000"/>
          <w:sz w:val="26"/>
          <w:szCs w:val="26"/>
          <w:lang w:val="vi-VN"/>
        </w:rPr>
        <w:t>...............................</w:t>
      </w:r>
    </w:p>
    <w:p w:rsidR="009778D3" w:rsidRDefault="004148DA">
      <w:pPr>
        <w:spacing w:after="0" w:line="240" w:lineRule="auto"/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</w:t>
      </w:r>
      <w:r w:rsidR="00856DBD">
        <w:rPr>
          <w:color w:val="000000"/>
          <w:sz w:val="26"/>
          <w:szCs w:val="26"/>
          <w:lang w:val="vi-VN"/>
        </w:rPr>
        <w:t>...............................</w:t>
      </w:r>
    </w:p>
    <w:p w:rsidR="009778D3" w:rsidRDefault="004148DA">
      <w:pPr>
        <w:tabs>
          <w:tab w:val="left" w:pos="142"/>
        </w:tabs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l-NL"/>
        </w:rPr>
      </w:pPr>
      <w:r>
        <w:rPr>
          <w:rFonts w:ascii="Trebuchet MS" w:hAnsi="Trebuchet MS"/>
          <w:i/>
          <w:sz w:val="28"/>
          <w:szCs w:val="28"/>
        </w:rPr>
        <w:t>~•~•~~•~•~~•~•~</w:t>
      </w:r>
      <w:r>
        <w:rPr>
          <w:rFonts w:ascii="Trebuchet MS" w:hAnsi="Trebuchet MS"/>
          <w:i/>
          <w:sz w:val="28"/>
          <w:szCs w:val="28"/>
        </w:rPr>
        <w:sym w:font="Wingdings 2" w:char="F0F5"/>
      </w:r>
      <w:r>
        <w:rPr>
          <w:rFonts w:ascii="Trebuchet MS" w:hAnsi="Trebuchet MS"/>
          <w:i/>
          <w:sz w:val="28"/>
          <w:szCs w:val="28"/>
        </w:rPr>
        <w:t>~•~•~•~•~•~•~•~•~</w:t>
      </w:r>
    </w:p>
    <w:p w:rsidR="009778D3" w:rsidRDefault="004148DA">
      <w:pPr>
        <w:spacing w:after="0" w:line="288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l-NL"/>
        </w:rPr>
        <w:t xml:space="preserve">CHỦ ĐỀ 5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>: CON NGƯỜI VÀ SỨC KHOẺ</w:t>
      </w:r>
    </w:p>
    <w:p w:rsidR="009778D3" w:rsidRDefault="004148DA">
      <w:pPr>
        <w:spacing w:after="0" w:line="288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 xml:space="preserve">Bài 25: ÔN TẬP VỀ CHỦ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>ĐỀ CON NGƯỜI VÀ SỨC KHOẺ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9778D3" w:rsidRDefault="004148DA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l-NL"/>
        </w:rPr>
        <w:t>I. YÊU CẦU CẦN ĐẠT: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1. Kiến thức, kĩ năng.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- Hệ thống được kiến thức đã học của chủ đề Con người và sức khoẻ.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- Xây dựng và  thực hiện được thời gian biểu phù hợp để có được thói quen học tập, vui chơi, ăn uống, nghỉ ngơi điều độ 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và ngủ đủ giấc.</w:t>
      </w:r>
    </w:p>
    <w:p w:rsidR="009778D3" w:rsidRDefault="004148DA">
      <w:pPr>
        <w:spacing w:after="0" w:line="288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2.Năng lực, phẩm chất.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Có biểu hiện chú ý học tập, tự giác tìm hiểu bài để hoàn thành tốt nội dung tiết học.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Có biểu hiện tích cực, sáng tạo trong các hoạt động học tập, trò chơi, vận dụng.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Có biểu hiện tích cực, sôi nổi và nhiệt tình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trong hoạt động nhóm. Có khả năng trình bày, thuyết trình… trong các hoạt động học tập.</w:t>
      </w:r>
    </w:p>
    <w:p w:rsidR="009778D3" w:rsidRDefault="004148DA">
      <w:pPr>
        <w:tabs>
          <w:tab w:val="left" w:pos="1380"/>
        </w:tabs>
        <w:spacing w:after="0" w:line="288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Có ý thức trong việc giữ gìn sức khỏe bản thân, không sử dụng các chất kích thích.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Có tinh thần chăm chỉ học tập, luôn tự giác tìm hiểu bài.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Giữ trật tự, biết </w:t>
      </w:r>
      <w:r>
        <w:rPr>
          <w:rFonts w:ascii="Times New Roman" w:eastAsia="Times New Roman" w:hAnsi="Times New Roman" w:cs="Times New Roman"/>
          <w:sz w:val="26"/>
          <w:szCs w:val="26"/>
        </w:rPr>
        <w:t>lắng nghe, học tập nghiêm túc. Có trách nhiệm với tập thể khi tham gia hoạt động nhóm.</w:t>
      </w:r>
    </w:p>
    <w:p w:rsidR="009778D3" w:rsidRDefault="004148DA">
      <w:pPr>
        <w:spacing w:before="120"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II. ĐỒ DÙNG DẠY HỌC 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Kế hoạch bài dạy, bài giảng Power point.</w:t>
      </w:r>
    </w:p>
    <w:p w:rsidR="009778D3" w:rsidRDefault="004148DA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SGK và các thiết bị, học liệu phục vụ cho tiết dạy.</w:t>
      </w:r>
    </w:p>
    <w:p w:rsidR="009778D3" w:rsidRDefault="004148DA">
      <w:pPr>
        <w:spacing w:after="0" w:line="288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l-NL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3876"/>
      </w:tblGrid>
      <w:tr w:rsidR="009778D3">
        <w:tc>
          <w:tcPr>
            <w:tcW w:w="9738" w:type="dxa"/>
            <w:gridSpan w:val="2"/>
            <w:tcBorders>
              <w:bottom w:val="single" w:sz="4" w:space="0" w:color="auto"/>
            </w:tcBorders>
          </w:tcPr>
          <w:p w:rsidR="009778D3" w:rsidRDefault="004148D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  <w:lastRenderedPageBreak/>
              <w:t xml:space="preserve">ÔN TẬP VỀ CHỦ ĐỀ CON NGƯỜI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  <w:t>VÀ SỨC KHOẺ</w:t>
            </w:r>
          </w:p>
          <w:p w:rsidR="009778D3" w:rsidRDefault="004148D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</w:rPr>
              <w:t>Ngày dạy: 21/3/2024</w:t>
            </w:r>
          </w:p>
        </w:tc>
      </w:tr>
      <w:tr w:rsidR="009778D3"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</w:tcPr>
          <w:p w:rsidR="009778D3" w:rsidRDefault="004148D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auto"/>
              <w:bottom w:val="single" w:sz="4" w:space="0" w:color="auto"/>
            </w:tcBorders>
          </w:tcPr>
          <w:p w:rsidR="009778D3" w:rsidRDefault="004148D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9778D3">
        <w:tc>
          <w:tcPr>
            <w:tcW w:w="5862" w:type="dxa"/>
            <w:tcBorders>
              <w:bottom w:val="dashed" w:sz="4" w:space="0" w:color="auto"/>
            </w:tcBorders>
          </w:tcPr>
          <w:p w:rsidR="009778D3" w:rsidRDefault="004148DA">
            <w:pPr>
              <w:numPr>
                <w:ilvl w:val="0"/>
                <w:numId w:val="2"/>
              </w:num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nl-NL"/>
              </w:rPr>
              <w:t>Khởi động: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(3p)</w:t>
            </w:r>
          </w:p>
          <w:p w:rsidR="009778D3" w:rsidRDefault="004148DA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- Chơi trò chơi “ Ai thông minh hơn” để khởi động bài học. </w:t>
            </w:r>
          </w:p>
          <w:p w:rsidR="009778D3" w:rsidRDefault="004148DA">
            <w:pPr>
              <w:tabs>
                <w:tab w:val="left" w:pos="1380"/>
              </w:tabs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+ Câu 1: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 quan thần kinh trung ương điều khiển mọi hoả động của cơ thể?</w:t>
            </w:r>
          </w:p>
          <w:p w:rsidR="009778D3" w:rsidRDefault="004148DA">
            <w:pPr>
              <w:tabs>
                <w:tab w:val="left" w:pos="1380"/>
              </w:tabs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Câu 2: Một trang thái tâm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lí rất tốt đối với cơ quan thần kinh?</w:t>
            </w:r>
          </w:p>
          <w:p w:rsidR="009778D3" w:rsidRDefault="004148DA">
            <w:pPr>
              <w:tabs>
                <w:tab w:val="left" w:pos="1380"/>
              </w:tabs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 3: Đây là cách sống cần thiết để được khoẻ mạnh ?</w:t>
            </w:r>
          </w:p>
          <w:p w:rsidR="009778D3" w:rsidRDefault="004148DA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- Nhận xét, tuyên dương.</w:t>
            </w:r>
          </w:p>
          <w:p w:rsidR="009778D3" w:rsidRDefault="004148DA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-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Tham gia chơi.</w:t>
            </w: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 Trả lời: não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 Trả lời: vui vẻ</w:t>
            </w: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 sống lành mạnh</w:t>
            </w: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</w:tc>
      </w:tr>
      <w:tr w:rsidR="009778D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778D3" w:rsidRDefault="004148DA">
            <w:pPr>
              <w:numPr>
                <w:ilvl w:val="0"/>
                <w:numId w:val="2"/>
              </w:num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  <w:t>Thực hành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  <w:t>: (27p)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Hoạt động 1. Hoàn thành sơ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đồ theo gợi ý và chia sẻ ( Làm việc nhóm 4)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3154680" cy="1343025"/>
                  <wp:effectExtent l="0" t="0" r="7620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133" cy="135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Gọi HS đọc yêu cầu bài.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Cho HS làm việc theo nhóm để hoàn thành yêu cầu bài.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Mời nhóm HS lên trình bày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Mời nhóm HS khác nhận xét.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Nhận xét và giới thiệu sơ đồ để các nhóm đối chiếu với bài làm của nhó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m mình.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Nhận xét chung,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Đọc yêu cầu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Làm bài theo nhóm trên giấy rôki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Đại diện nhóm lên trình bày bài của nhóm mình.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-Các nhóm khác nhận xét bổ sung.</w:t>
            </w:r>
          </w:p>
          <w:p w:rsidR="009778D3" w:rsidRDefault="004148D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176145" cy="2026920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620" cy="2030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8D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Hoạt động 2.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Lựa chọn sắp xếp thức ăn, đồ uống vào bảng dưới đây theo hai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nhóm có lợi và không có lợi( Làm việc nhóm 2)</w:t>
            </w: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Gọi HS đọc yêu cầu bài</w:t>
            </w: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Yêu cầu HS lựa chọn các thẻ chữ và sắp xếp vào nhóm thích hợp.</w:t>
            </w: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lastRenderedPageBreak/>
              <w:t>- Mời đại diện các nhóm lên trình bày.</w:t>
            </w: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-  Mời nhóm khác nhận xét 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Nhận xét chung, tuyên dương và bổ sung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- Chia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nhóm 2, đọc yêu cầu bài và tiến hành thảo luận sắp xếp các thẻ chữ vào nhóm thích hợp.</w:t>
            </w:r>
          </w:p>
          <w:p w:rsidR="009778D3" w:rsidRDefault="004148DA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lastRenderedPageBreak/>
              <w:t>- Đại diện các nhóm trình bày: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Đại diện các nhóm nhận xét.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Lắng nghe rút kinh nghiệm.</w:t>
            </w:r>
          </w:p>
        </w:tc>
      </w:tr>
      <w:tr w:rsidR="009778D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778D3" w:rsidRDefault="004148DA">
            <w:pPr>
              <w:numPr>
                <w:ilvl w:val="0"/>
                <w:numId w:val="2"/>
              </w:num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  <w:lastRenderedPageBreak/>
              <w:t>Vận dụng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  <w:t>: (5p)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Hoạt động 3. Cùng thảo luận( làm việc nhóm 4)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Những thói quen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không tốt ảnh hưởng đến cơ quan tiêu hoá, tuần hoàn, thần kinh.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-Những việc cần làm để chăm  sóc và bảo vệ cơ quan tiêu hoá, tuần hoàn, thần kinh.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Cho HS thảo luận theo nhóm các câu hỏi gợi ý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+Câu 1:Hãy kể tên các bộ phận chính và nêu chức năng của cơ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quan tiêu hoá?</w:t>
            </w: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 Câu 2: Hãy kể tên các bộ phận chính và nêu chức năng của cơ quan tuần hoàn?</w:t>
            </w: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+Câu 3: Hãy kể tên các bộ phận chính và nêu chức năng của cơ quan thần kinh?</w:t>
            </w: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+Câu 4: Hãy giới thiệu với bạn về thời gian biểu hằng ngày và giải thích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tại sao em lại lập thời gian biểu như vậy?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 Câu 5: a)Tại sao không chạy sau khi ăn no; sẽ ảnh hưởng tới các bộ phận của cơ quan tiêu hoá, đặc biệt là dạ dày có thể gây nôn, nặng hơn là đau dạ dày.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b) Tại sao không mặc quần áo quá chật: ảnh hưởng cơ quan 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uần hoàn, làm các mạch máu kém lưu thông.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c) Tại sao không chơi ghem nhiều và khuya; ảnh hưởng nhiều tới cơ quan thần kinh; mệt mỏi, căng thẳng, gây mất tập trung.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Khuyến khích HS tìm ra nhiều những thói quen chưa tốt để từ đó rút ra những bài học cần đi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ều chỉnh.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Mời các nhóm khác nhận xét.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Nhận xét chung, tuyên dương.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Nhận xét bài học.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Chia nhóm 4, đọc yêu cầu bài và tiến hành thảo luận.</w:t>
            </w: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Đại diện các nhóm trình bày: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+ Các bộ phận: miệng, thực quản, dạ dày, ruột non, ruột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già và hậu môn.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+Chức năng: Tiêu hoá thức ăn , biến thức ăn thành các chất bổ dưỡng , dễ hấp thụ trong cơ thể 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 Các bộ phận: Tim và các mạch máu . Các mạch máu gồm động mạch, tĩnh mạch và mao mạch.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+ Chức năng vận chuyển máu mang ô – xi và chất bổ dưỡng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đi nuôi khắp cơ thể ....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</w:t>
            </w:r>
            <w:r w:rsidR="00856DBD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Các bộ phận : não, tuỷ sống và các dây thần kinh.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</w:t>
            </w:r>
            <w:r w:rsidR="00856DBD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Chức năng: não và tuỷ sống điều khiển, phối hợp mọi hoạt động, phản ứng và cảm xúc của cơthể.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br/>
            </w: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9778D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Các nhóm nhận xét.</w:t>
            </w:r>
          </w:p>
          <w:p w:rsidR="009778D3" w:rsidRDefault="004148D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Lắng nghe, rút kinh nghiệm.</w:t>
            </w:r>
          </w:p>
        </w:tc>
      </w:tr>
    </w:tbl>
    <w:p w:rsidR="009778D3" w:rsidRDefault="004148DA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IV. ĐI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Ề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U CH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Ỉ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NH SAU TI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Ế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T H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Ọ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 </w:t>
      </w:r>
      <w:r>
        <w:rPr>
          <w:rFonts w:ascii="Times New Roman" w:hAnsi="Times New Roman" w:cs="Times New Roman"/>
          <w:color w:val="000000"/>
          <w:sz w:val="26"/>
          <w:szCs w:val="26"/>
        </w:rPr>
        <w:t>(N</w:t>
      </w:r>
      <w:r>
        <w:rPr>
          <w:rFonts w:ascii="Times New Roman" w:hAnsi="Times New Roman" w:cs="Times New Roman"/>
          <w:color w:val="000000"/>
          <w:sz w:val="26"/>
          <w:szCs w:val="26"/>
        </w:rPr>
        <w:t>ế</w:t>
      </w:r>
      <w:r>
        <w:rPr>
          <w:rFonts w:ascii="Times New Roman" w:hAnsi="Times New Roman" w:cs="Times New Roman"/>
          <w:color w:val="000000"/>
          <w:sz w:val="26"/>
          <w:szCs w:val="26"/>
        </w:rPr>
        <w:t>u có)</w:t>
      </w:r>
    </w:p>
    <w:p w:rsidR="009778D3" w:rsidRDefault="004148DA">
      <w:pPr>
        <w:spacing w:after="0" w:line="240" w:lineRule="auto"/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</w:t>
      </w:r>
    </w:p>
    <w:p w:rsidR="009778D3" w:rsidRDefault="004148DA">
      <w:pPr>
        <w:spacing w:after="0" w:line="240" w:lineRule="auto"/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</w:t>
      </w:r>
      <w:bookmarkStart w:id="0" w:name="_GoBack"/>
      <w:bookmarkEnd w:id="0"/>
    </w:p>
    <w:p w:rsidR="009778D3" w:rsidRDefault="009778D3">
      <w:pPr>
        <w:spacing w:after="0" w:line="288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778D3" w:rsidRDefault="009778D3">
      <w:pPr>
        <w:spacing w:after="0" w:line="288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778D3" w:rsidRDefault="009778D3">
      <w:pPr>
        <w:rPr>
          <w:rFonts w:ascii="Times New Roman" w:hAnsi="Times New Roman" w:cs="Times New Roman"/>
          <w:sz w:val="26"/>
          <w:szCs w:val="26"/>
        </w:rPr>
      </w:pPr>
    </w:p>
    <w:sectPr w:rsidR="009778D3">
      <w:pgSz w:w="11907" w:h="16839"/>
      <w:pgMar w:top="826" w:right="837" w:bottom="709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8DA" w:rsidRDefault="004148DA">
      <w:pPr>
        <w:spacing w:line="240" w:lineRule="auto"/>
      </w:pPr>
      <w:r>
        <w:separator/>
      </w:r>
    </w:p>
  </w:endnote>
  <w:endnote w:type="continuationSeparator" w:id="0">
    <w:p w:rsidR="004148DA" w:rsidRDefault="004148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8DA" w:rsidRDefault="004148DA">
      <w:pPr>
        <w:spacing w:after="0"/>
      </w:pPr>
      <w:r>
        <w:separator/>
      </w:r>
    </w:p>
  </w:footnote>
  <w:footnote w:type="continuationSeparator" w:id="0">
    <w:p w:rsidR="004148DA" w:rsidRDefault="004148D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EBE4450"/>
    <w:multiLevelType w:val="singleLevel"/>
    <w:tmpl w:val="DEBE445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49543DF3"/>
    <w:multiLevelType w:val="singleLevel"/>
    <w:tmpl w:val="49543DF3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5C0"/>
    <w:rsid w:val="001A3E15"/>
    <w:rsid w:val="00290716"/>
    <w:rsid w:val="0029365D"/>
    <w:rsid w:val="004148DA"/>
    <w:rsid w:val="005111A1"/>
    <w:rsid w:val="00552C2D"/>
    <w:rsid w:val="00633537"/>
    <w:rsid w:val="00856DBD"/>
    <w:rsid w:val="009778D3"/>
    <w:rsid w:val="00B9341B"/>
    <w:rsid w:val="00C535C0"/>
    <w:rsid w:val="00E075D2"/>
    <w:rsid w:val="00EA712C"/>
    <w:rsid w:val="00EC6F86"/>
    <w:rsid w:val="00F45A41"/>
    <w:rsid w:val="0B757A4D"/>
    <w:rsid w:val="1A1B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AABEE"/>
  <w15:docId w15:val="{58F0CE68-0C78-40F1-9EBE-F45BE792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qFormat/>
    <w:pPr>
      <w:spacing w:before="100" w:beforeAutospacing="1" w:after="100" w:afterAutospacing="1"/>
    </w:pPr>
  </w:style>
  <w:style w:type="table" w:customStyle="1" w:styleId="Style24">
    <w:name w:val="_Style 24"/>
    <w:basedOn w:val="TableNormal"/>
    <w:qFormat/>
    <w:rPr>
      <w:rFonts w:eastAsia="SimSun"/>
    </w:rPr>
    <w:tblPr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1360</Words>
  <Characters>7758</Characters>
  <Application>Microsoft Office Word</Application>
  <DocSecurity>0</DocSecurity>
  <Lines>64</Lines>
  <Paragraphs>18</Paragraphs>
  <ScaleCrop>false</ScaleCrop>
  <Company>Microsoft</Company>
  <LinksUpToDate>false</LinksUpToDate>
  <CharactersWithSpaces>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Admin</cp:lastModifiedBy>
  <cp:revision>11</cp:revision>
  <dcterms:created xsi:type="dcterms:W3CDTF">2023-03-20T14:37:00Z</dcterms:created>
  <dcterms:modified xsi:type="dcterms:W3CDTF">2024-03-17T08:56:00Z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6B9EB1DC146F42E3BAA8E320B465FF1D_12</vt:lpwstr>
  </property>
</Properties>
</file>