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2B" w:rsidRPr="002276DC" w:rsidRDefault="009D3D2B" w:rsidP="009D3D2B">
      <w:pPr>
        <w:tabs>
          <w:tab w:val="right" w:pos="9640"/>
        </w:tabs>
        <w:rPr>
          <w:b/>
          <w:lang w:val="pt-BR"/>
        </w:rPr>
      </w:pPr>
      <w:r w:rsidRPr="00B460EB">
        <w:rPr>
          <w:b/>
          <w:lang w:val="nl-NL"/>
        </w:rPr>
        <w:t xml:space="preserve">  </w:t>
      </w:r>
      <w:r w:rsidRPr="00741334">
        <w:rPr>
          <w:b/>
          <w:lang w:val="pt-BR"/>
        </w:rPr>
        <w:t>Ngày giảng</w:t>
      </w:r>
      <w:r>
        <w:rPr>
          <w:b/>
          <w:lang w:val="pt-BR"/>
        </w:rPr>
        <w:t>: 2</w:t>
      </w:r>
      <w:r w:rsidR="001D289D">
        <w:rPr>
          <w:b/>
          <w:lang w:val="pt-BR"/>
        </w:rPr>
        <w:t>6-1</w:t>
      </w:r>
      <w:bookmarkStart w:id="0" w:name="_GoBack"/>
      <w:bookmarkEnd w:id="0"/>
      <w:r>
        <w:rPr>
          <w:b/>
          <w:lang w:val="pt-BR"/>
        </w:rPr>
        <w:t>/3/2024</w:t>
      </w:r>
    </w:p>
    <w:p w:rsidR="009D3D2B" w:rsidRDefault="009D3D2B" w:rsidP="009D3D2B">
      <w:pPr>
        <w:rPr>
          <w:b/>
          <w:lang w:val="nl-NL"/>
        </w:rPr>
      </w:pPr>
      <w:r w:rsidRPr="00B460EB">
        <w:rPr>
          <w:b/>
          <w:lang w:val="nl-NL"/>
        </w:rPr>
        <w:t xml:space="preserve"> </w:t>
      </w:r>
      <w:r w:rsidRPr="000E5817">
        <w:rPr>
          <w:b/>
          <w:u w:val="single"/>
          <w:lang w:val="nl-NL"/>
        </w:rPr>
        <w:t>TIẾT 24</w:t>
      </w:r>
      <w:r w:rsidRPr="000E5817">
        <w:rPr>
          <w:b/>
          <w:lang w:val="nl-NL"/>
        </w:rPr>
        <w:t>:</w:t>
      </w:r>
      <w:r>
        <w:rPr>
          <w:b/>
          <w:lang w:val="nl-NL"/>
        </w:rPr>
        <w:t xml:space="preserve">       </w:t>
      </w:r>
      <w:r w:rsidRPr="000E5817">
        <w:rPr>
          <w:b/>
          <w:lang w:val="nl-NL"/>
        </w:rPr>
        <w:t xml:space="preserve"> ÔN TĐN SỐ 5, SỐ 6</w:t>
      </w:r>
      <w:r>
        <w:rPr>
          <w:b/>
          <w:lang w:val="nl-NL"/>
        </w:rPr>
        <w:t>.</w:t>
      </w:r>
    </w:p>
    <w:p w:rsidR="009D3D2B" w:rsidRPr="00B460EB" w:rsidRDefault="009D3D2B" w:rsidP="009D3D2B">
      <w:pPr>
        <w:rPr>
          <w:b/>
          <w:lang w:val="nl-NL"/>
        </w:rPr>
      </w:pPr>
      <w:r>
        <w:rPr>
          <w:b/>
          <w:lang w:val="nl-NL"/>
        </w:rPr>
        <w:t xml:space="preserve">                        LTÂN: </w:t>
      </w:r>
      <w:r w:rsidRPr="000E5817">
        <w:rPr>
          <w:b/>
          <w:lang w:val="nl-NL"/>
        </w:rPr>
        <w:t>GIỚI THIỆU DÒNG KẺ PHỤ</w:t>
      </w:r>
    </w:p>
    <w:p w:rsidR="009D3D2B" w:rsidRPr="000E5817" w:rsidRDefault="009D3D2B" w:rsidP="009D3D2B">
      <w:pPr>
        <w:outlineLvl w:val="0"/>
        <w:rPr>
          <w:b/>
        </w:rPr>
      </w:pPr>
      <w:r w:rsidRPr="000E5817">
        <w:rPr>
          <w:b/>
        </w:rPr>
        <w:t xml:space="preserve">I. MỤC TIÊU:                                                                                    </w:t>
      </w:r>
    </w:p>
    <w:p w:rsidR="009D3D2B" w:rsidRPr="000803B6" w:rsidRDefault="009D3D2B" w:rsidP="009D3D2B">
      <w:r w:rsidRPr="000E5817">
        <w:rPr>
          <w:b/>
        </w:rPr>
        <w:t xml:space="preserve">1. </w:t>
      </w:r>
      <w:proofErr w:type="spellStart"/>
      <w:r w:rsidRPr="000E5817">
        <w:rPr>
          <w:b/>
        </w:rPr>
        <w:t>Kiến</w:t>
      </w:r>
      <w:proofErr w:type="spellEnd"/>
      <w:r w:rsidRPr="000E5817">
        <w:rPr>
          <w:b/>
        </w:rPr>
        <w:t xml:space="preserve"> </w:t>
      </w:r>
      <w:proofErr w:type="spellStart"/>
      <w:r w:rsidRPr="000E5817">
        <w:rPr>
          <w:b/>
        </w:rPr>
        <w:t>thức</w:t>
      </w:r>
      <w:proofErr w:type="spellEnd"/>
      <w:r w:rsidRPr="000E5817">
        <w:t xml:space="preserve">: </w:t>
      </w:r>
      <w:r w:rsidRPr="000E5817">
        <w:rPr>
          <w:lang w:val="nl-NL"/>
        </w:rPr>
        <w:t>- Đọc bài TĐN số 5, số 6 thể hiện cảm xúc</w:t>
      </w:r>
    </w:p>
    <w:p w:rsidR="009D3D2B" w:rsidRPr="000E5817" w:rsidRDefault="009D3D2B" w:rsidP="009D3D2B">
      <w:pPr>
        <w:rPr>
          <w:lang w:val="nl-NL"/>
        </w:rPr>
      </w:pPr>
      <w:r w:rsidRPr="000E5817">
        <w:rPr>
          <w:lang w:val="nl-NL"/>
        </w:rPr>
        <w:t>- Biết vận dụng sáng tạo gõ đệm cho bài TĐN</w:t>
      </w:r>
    </w:p>
    <w:p w:rsidR="009D3D2B" w:rsidRPr="000E5817" w:rsidRDefault="009D3D2B" w:rsidP="009D3D2B">
      <w:pPr>
        <w:rPr>
          <w:lang w:val="nl-NL"/>
        </w:rPr>
      </w:pPr>
      <w:r w:rsidRPr="000E5817">
        <w:rPr>
          <w:lang w:val="nl-NL"/>
        </w:rPr>
        <w:t>- Biết chép nhạc bài TĐN số 5 hoặc số 6</w:t>
      </w:r>
    </w:p>
    <w:p w:rsidR="009D3D2B" w:rsidRPr="000E5817" w:rsidRDefault="009D3D2B" w:rsidP="009D3D2B">
      <w:pPr>
        <w:rPr>
          <w:lang w:val="nl-NL"/>
        </w:rPr>
      </w:pPr>
      <w:r w:rsidRPr="000E5817">
        <w:rPr>
          <w:lang w:val="nl-NL"/>
        </w:rPr>
        <w:t>- Hs nhận biết được cấu tạo của dòng kẻ phụ.</w:t>
      </w:r>
    </w:p>
    <w:p w:rsidR="009D3D2B" w:rsidRPr="000803B6" w:rsidRDefault="009D3D2B" w:rsidP="009D3D2B">
      <w:pPr>
        <w:rPr>
          <w:b/>
          <w:lang w:val="nl-NL"/>
        </w:rPr>
      </w:pPr>
      <w:r w:rsidRPr="000E5817">
        <w:rPr>
          <w:b/>
          <w:lang w:val="nl-NL"/>
        </w:rPr>
        <w:t>2. Năng lực:</w:t>
      </w:r>
      <w:r w:rsidRPr="000E5817">
        <w:rPr>
          <w:lang w:val="nl-NL"/>
        </w:rPr>
        <w:t>- Biết gõ đệm bài TĐN</w:t>
      </w:r>
    </w:p>
    <w:p w:rsidR="009D3D2B" w:rsidRPr="000E5817" w:rsidRDefault="009D3D2B" w:rsidP="009D3D2B">
      <w:pPr>
        <w:rPr>
          <w:lang w:val="nl-NL"/>
        </w:rPr>
      </w:pPr>
      <w:r w:rsidRPr="000E5817">
        <w:rPr>
          <w:lang w:val="nl-NL"/>
        </w:rPr>
        <w:t>- Hs biết vị trí dòng kẻ phụ và thực hành .</w:t>
      </w:r>
    </w:p>
    <w:p w:rsidR="009D3D2B" w:rsidRPr="000803B6" w:rsidRDefault="009D3D2B" w:rsidP="009D3D2B">
      <w:pPr>
        <w:rPr>
          <w:b/>
          <w:lang w:val="nl-NL"/>
        </w:rPr>
      </w:pPr>
      <w:r w:rsidRPr="000E5817">
        <w:rPr>
          <w:b/>
          <w:lang w:val="nl-NL"/>
        </w:rPr>
        <w:t>3. Phẩm chất:</w:t>
      </w:r>
      <w:r>
        <w:rPr>
          <w:b/>
          <w:lang w:val="nl-NL"/>
        </w:rPr>
        <w:t xml:space="preserve"> </w:t>
      </w:r>
      <w:r w:rsidRPr="000E5817">
        <w:rPr>
          <w:lang w:val="nl-NL"/>
        </w:rPr>
        <w:t>- Giáo dục học sinh thêm yêu thích môn học Âm nhạc.</w:t>
      </w:r>
    </w:p>
    <w:p w:rsidR="009D3D2B" w:rsidRPr="000E5817" w:rsidRDefault="009D3D2B" w:rsidP="009D3D2B">
      <w:pPr>
        <w:rPr>
          <w:b/>
        </w:rPr>
      </w:pPr>
      <w:r w:rsidRPr="000E5817">
        <w:rPr>
          <w:b/>
        </w:rPr>
        <w:t>II. CHUẨN BỊ:</w:t>
      </w:r>
    </w:p>
    <w:p w:rsidR="009D3D2B" w:rsidRPr="000E5817" w:rsidRDefault="009D3D2B" w:rsidP="009D3D2B">
      <w:r w:rsidRPr="000E5817">
        <w:t xml:space="preserve">1. </w:t>
      </w:r>
      <w:proofErr w:type="spellStart"/>
      <w:r w:rsidRPr="000E5817">
        <w:t>Giáo</w:t>
      </w:r>
      <w:proofErr w:type="spellEnd"/>
      <w:r w:rsidRPr="000E5817">
        <w:t xml:space="preserve"> </w:t>
      </w:r>
      <w:proofErr w:type="spellStart"/>
      <w:r w:rsidRPr="000E5817">
        <w:t>viên</w:t>
      </w:r>
      <w:proofErr w:type="spellEnd"/>
      <w:r>
        <w:t xml:space="preserve">: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loa</w:t>
      </w:r>
      <w:proofErr w:type="spellEnd"/>
      <w:r>
        <w:t>.</w:t>
      </w:r>
    </w:p>
    <w:p w:rsidR="009D3D2B" w:rsidRPr="000E5817" w:rsidRDefault="009D3D2B" w:rsidP="009D3D2B">
      <w:pPr>
        <w:rPr>
          <w:lang w:val="nl-NL"/>
        </w:rPr>
      </w:pPr>
      <w:r w:rsidRPr="000E5817">
        <w:rPr>
          <w:lang w:val="nl-NL"/>
        </w:rPr>
        <w:t>2. Học sinh:</w:t>
      </w:r>
      <w:r>
        <w:rPr>
          <w:lang w:val="nl-NL"/>
        </w:rPr>
        <w:t xml:space="preserve"> -</w:t>
      </w:r>
      <w:r w:rsidRPr="000E5817">
        <w:rPr>
          <w:lang w:val="nl-NL"/>
        </w:rPr>
        <w:t xml:space="preserve"> Sgk, VBT, thanh phách,...</w:t>
      </w:r>
    </w:p>
    <w:p w:rsidR="009D3D2B" w:rsidRPr="000E5817" w:rsidRDefault="009D3D2B" w:rsidP="009D3D2B">
      <w:pPr>
        <w:rPr>
          <w:b/>
        </w:rPr>
      </w:pPr>
      <w:r w:rsidRPr="000E5817">
        <w:rPr>
          <w:b/>
          <w:lang w:val="nl-NL"/>
        </w:rPr>
        <w:t>III. CÁC HOẠT ĐỘNG DẠY HỌC</w:t>
      </w:r>
      <w:r w:rsidRPr="000E5817">
        <w:rPr>
          <w:lang w:val="nl-NL"/>
        </w:rPr>
        <w:t xml:space="preserve"> :</w:t>
      </w:r>
    </w:p>
    <w:tbl>
      <w:tblPr>
        <w:tblW w:w="1043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4447"/>
      </w:tblGrid>
      <w:tr w:rsidR="009D3D2B" w:rsidRPr="000E5817" w:rsidTr="009D3D2B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vi-VN"/>
              </w:rPr>
            </w:pPr>
            <w:r w:rsidRPr="000E5817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nl-NL"/>
              </w:rPr>
            </w:pPr>
            <w:r w:rsidRPr="000E5817">
              <w:rPr>
                <w:b/>
                <w:lang w:val="nl-NL"/>
              </w:rPr>
              <w:t>Hoạt động của học sinh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nl-NL"/>
              </w:rPr>
            </w:pPr>
          </w:p>
        </w:tc>
      </w:tr>
      <w:tr w:rsidR="009D3D2B" w:rsidRPr="000E5817" w:rsidTr="009D3D2B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B" w:rsidRPr="000E5817" w:rsidRDefault="009D3D2B" w:rsidP="00DD63F7">
            <w:pPr>
              <w:jc w:val="both"/>
              <w:rPr>
                <w:b/>
                <w:lang w:val="nl-NL"/>
              </w:rPr>
            </w:pPr>
            <w:r w:rsidRPr="000E5817">
              <w:rPr>
                <w:b/>
                <w:lang w:val="nl-NL"/>
              </w:rPr>
              <w:t>1. Hoạt động khởi động</w:t>
            </w:r>
            <w:r>
              <w:rPr>
                <w:b/>
                <w:lang w:val="nl-NL"/>
              </w:rPr>
              <w:t>: (3p)</w:t>
            </w:r>
          </w:p>
          <w:p w:rsidR="009D3D2B" w:rsidRPr="000E5817" w:rsidRDefault="009D3D2B" w:rsidP="00DD63F7">
            <w:pPr>
              <w:jc w:val="both"/>
              <w:rPr>
                <w:lang w:val="vi-VN"/>
              </w:rPr>
            </w:pPr>
            <w:r w:rsidRPr="000E5817">
              <w:rPr>
                <w:lang w:val="vi-VN"/>
              </w:rPr>
              <w:t xml:space="preserve">? Em hãy trình bày bài hát </w:t>
            </w:r>
            <w:r w:rsidRPr="000E5817">
              <w:rPr>
                <w:lang w:val="nl-NL"/>
              </w:rPr>
              <w:t>Tre ngà bên Lăng Bác</w:t>
            </w:r>
            <w:r w:rsidRPr="000E5817">
              <w:rPr>
                <w:lang w:val="vi-VN"/>
              </w:rPr>
              <w:t>?</w:t>
            </w:r>
          </w:p>
          <w:p w:rsidR="009D3D2B" w:rsidRPr="000E5817" w:rsidRDefault="009D3D2B" w:rsidP="00DD63F7">
            <w:pPr>
              <w:jc w:val="both"/>
              <w:rPr>
                <w:lang w:val="vi-VN"/>
              </w:rPr>
            </w:pPr>
            <w:r w:rsidRPr="000E5817">
              <w:rPr>
                <w:lang w:val="vi-VN"/>
              </w:rPr>
              <w:t>- Nhận xét, khen ngợi.</w:t>
            </w:r>
          </w:p>
          <w:p w:rsidR="009D3D2B" w:rsidRPr="000E5817" w:rsidRDefault="009D3D2B" w:rsidP="00DD63F7">
            <w:pPr>
              <w:rPr>
                <w:b/>
                <w:lang w:val="nl-NL"/>
              </w:rPr>
            </w:pPr>
            <w:r w:rsidRPr="000E5817">
              <w:rPr>
                <w:b/>
                <w:lang w:val="nl-NL"/>
              </w:rPr>
              <w:t xml:space="preserve">2. Hoạt động thực hành, luyện tập: </w:t>
            </w:r>
            <w:proofErr w:type="spellStart"/>
            <w:r w:rsidRPr="000E5817">
              <w:rPr>
                <w:b/>
                <w:bCs/>
              </w:rPr>
              <w:t>Ôn</w:t>
            </w:r>
            <w:proofErr w:type="spellEnd"/>
            <w:r w:rsidRPr="000E5817">
              <w:rPr>
                <w:b/>
                <w:bCs/>
              </w:rPr>
              <w:t xml:space="preserve"> </w:t>
            </w:r>
            <w:r w:rsidRPr="000E5817">
              <w:rPr>
                <w:b/>
                <w:lang w:val="pt-BR"/>
              </w:rPr>
              <w:t>Tập đọc nhạc số 5 và TĐN số 6.</w:t>
            </w:r>
            <w:r>
              <w:rPr>
                <w:bCs/>
                <w:lang w:val="pt-BR"/>
              </w:rPr>
              <w:t>:( 18p)</w:t>
            </w:r>
          </w:p>
          <w:p w:rsidR="009D3D2B" w:rsidRPr="000E5817" w:rsidRDefault="009D3D2B" w:rsidP="00DD63F7">
            <w:pPr>
              <w:jc w:val="both"/>
              <w:rPr>
                <w:bCs/>
                <w:lang w:val="pt-BR"/>
              </w:rPr>
            </w:pPr>
            <w:r w:rsidRPr="000E5817">
              <w:rPr>
                <w:bCs/>
                <w:lang w:val="pt-BR"/>
              </w:rPr>
              <w:t>a. Mục tiêu:</w:t>
            </w:r>
          </w:p>
          <w:p w:rsidR="009D3D2B" w:rsidRPr="000E5817" w:rsidRDefault="009D3D2B" w:rsidP="00DD63F7">
            <w:pPr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HS biết đọc bài Tập đọc nhạc số 5, số 6. Và thể hiện cảm xúc theo tính chất bài.</w:t>
            </w:r>
          </w:p>
          <w:p w:rsidR="009D3D2B" w:rsidRPr="000E5817" w:rsidRDefault="009D3D2B" w:rsidP="00DD63F7">
            <w:pPr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Tập chép bài TĐN</w:t>
            </w:r>
          </w:p>
          <w:p w:rsidR="009D3D2B" w:rsidRPr="000E5817" w:rsidRDefault="009D3D2B" w:rsidP="00DD63F7">
            <w:pPr>
              <w:jc w:val="both"/>
              <w:rPr>
                <w:bCs/>
                <w:lang w:val="pt-BR"/>
              </w:rPr>
            </w:pPr>
            <w:r w:rsidRPr="000E5817">
              <w:rPr>
                <w:bCs/>
                <w:lang w:val="pt-BR"/>
              </w:rPr>
              <w:t>b. Cách tiến hành: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* Ôn TĐN số 5.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GV treo bảng phụ giới thiệu trực tiếp Bài TĐN Số 5 có tên</w:t>
            </w:r>
            <w:r w:rsidRPr="000E5817">
              <w:rPr>
                <w:b/>
                <w:lang w:val="pt-BR"/>
              </w:rPr>
              <w:t xml:space="preserve"> </w:t>
            </w:r>
            <w:r w:rsidRPr="000E5817">
              <w:rPr>
                <w:iCs/>
                <w:lang w:val="pt-BR"/>
              </w:rPr>
              <w:t>Năm cánh sao vui</w:t>
            </w:r>
            <w:r w:rsidRPr="000E5817">
              <w:rPr>
                <w:lang w:val="pt-BR"/>
              </w:rPr>
              <w:t>, sáng tác nhạc Hải Hà, lời Phong Thu – Hải Hà có tốc độ vừa phải, nhịp nhàng.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Hỏi HS bài TĐN được viết ở nhịp nào? Có mấy nhịp?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? Bài TĐN chia làm mấy câu, mỗi câu mấy ô nhịp?</w:t>
            </w:r>
          </w:p>
          <w:p w:rsidR="009D3D2B" w:rsidRPr="00F62E25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Hỏi bài TĐN số 5 có những tên nốt nhạc nào?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GV cho HS luyện cao độ bài TĐN số 5: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object w:dxaOrig="4784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.25pt;height:35.25pt" o:ole="">
                  <v:imagedata r:id="rId5" o:title=""/>
                </v:shape>
                <o:OLEObject Type="Embed" ProgID="PBrush" ShapeID="_x0000_i1025" DrawAspect="Content" ObjectID="_1770396413" r:id="rId6"/>
              </w:objec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lastRenderedPageBreak/>
              <w:t xml:space="preserve"> - Hỏi bài TĐN số 5 có những hình nốt nhạc nào ?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cho HS luyện tập tiết tấu:</w:t>
            </w:r>
          </w:p>
          <w:p w:rsidR="009D3D2B" w:rsidRPr="000E5817" w:rsidRDefault="009D3D2B" w:rsidP="00DD63F7">
            <w:pPr>
              <w:rPr>
                <w:lang w:val="nl-NL"/>
              </w:rPr>
            </w:pPr>
            <w:r w:rsidRPr="000E5817">
              <w:object w:dxaOrig="4694" w:dyaOrig="450">
                <v:shape id="_x0000_i1026" type="#_x0000_t75" style="width:234.75pt;height:22.5pt" o:ole="">
                  <v:imagedata r:id="rId7" o:title=""/>
                </v:shape>
                <o:OLEObject Type="Embed" ProgID="PBrush" ShapeID="_x0000_i1026" DrawAspect="Content" ObjectID="_1770396414" r:id="rId8"/>
              </w:objec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GV đàn cho HS đọc nhạc từng câu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GV đàn cho HS đọc nhạc toàn bài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đàn cho HS ghép lời ca.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đàn giai điệu, nửa lớp đọc nhạc, nửa lớp ghép lời ca, tất cả kết hợp gõ phách. GV bắt nhịp.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chỉ định 1 HS đọc nhạc, 1 HS hát lời ca: Lưu ý hát đúng tiếng “</w:t>
            </w:r>
            <w:r w:rsidRPr="000E5817">
              <w:rPr>
                <w:bCs/>
                <w:iCs/>
                <w:lang w:val="nl-NL"/>
              </w:rPr>
              <w:t>sao, tên, Bác”</w:t>
            </w:r>
            <w:r w:rsidRPr="000E5817">
              <w:rPr>
                <w:b/>
                <w:bCs/>
                <w:i/>
                <w:iCs/>
                <w:lang w:val="nl-NL"/>
              </w:rPr>
              <w:t xml:space="preserve"> </w:t>
            </w:r>
            <w:r w:rsidRPr="000E5817">
              <w:rPr>
                <w:lang w:val="nl-NL"/>
              </w:rPr>
              <w:t>được luyến từ nốt Son lên nốt La.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đàn HS hát lời và gõ phách.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sửa sai cho HS ( nếu có).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Gọi HS nhận xét, GV nhận xét, tuyên dương HS.</w:t>
            </w:r>
          </w:p>
          <w:p w:rsidR="009D3D2B" w:rsidRPr="000E5817" w:rsidRDefault="009D3D2B" w:rsidP="00DD63F7">
            <w:pPr>
              <w:jc w:val="both"/>
              <w:rPr>
                <w:b/>
                <w:lang w:val="pt-BR"/>
              </w:rPr>
            </w:pPr>
            <w:r w:rsidRPr="000E5817">
              <w:rPr>
                <w:b/>
                <w:lang w:val="pt-BR"/>
              </w:rPr>
              <w:t>* Ôn tập đọc nhạc số 6: Chú bộ đội.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 xml:space="preserve">- Gv đưa bài TĐN lên màn chiếu, củng cố lại kiến thức cho học sinh: 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+ Hỏi hs bài TĐN  được viết ở nhịp nào?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+ Hỏi bài TĐN có những tên nốt nhạc nào?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 xml:space="preserve"> + Hỏi bài TĐN có những hình nốt nhạc nào?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Gv cho hs luyện cao độ bài TĐN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object w:dxaOrig="4394" w:dyaOrig="705">
                <v:shape id="_x0000_i1027" type="#_x0000_t75" style="width:219.75pt;height:35.25pt" o:ole="">
                  <v:imagedata r:id="rId9" o:title=""/>
                </v:shape>
                <o:OLEObject Type="Embed" ProgID="PBrush" ShapeID="_x0000_i1027" DrawAspect="Content" ObjectID="_1770396415" r:id="rId10"/>
              </w:objec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cho hs luyện tập tiết tấu: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 </w:t>
            </w:r>
            <w:r w:rsidRPr="000E5817">
              <w:rPr>
                <w:lang w:val="nl-NL"/>
              </w:rPr>
              <w:object w:dxaOrig="3465" w:dyaOrig="495">
                <v:shape id="_x0000_i1028" type="#_x0000_t75" style="width:225pt;height:24.75pt" o:ole="">
                  <v:imagedata r:id="rId11" o:title=""/>
                </v:shape>
                <o:OLEObject Type="Embed" ProgID="PBrush" ShapeID="_x0000_i1028" DrawAspect="Content" ObjectID="_1770396416" r:id="rId12"/>
              </w:object>
            </w:r>
          </w:p>
          <w:p w:rsidR="009D3D2B" w:rsidRPr="00F62E25" w:rsidRDefault="009D3D2B" w:rsidP="00DD63F7">
            <w:pPr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Gv cho cả lớp đọc nhạc, ghép lời kết hợp gõ phách bài TĐN </w:t>
            </w: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sửa sai cho hs ( nếu có ).</w:t>
            </w: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chia tổ thực hiện.</w:t>
            </w: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Cho học sinh đọc nhạc theo kí hiệu bàn tay</w:t>
            </w: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Gv nhận xét, tuyên dương, đánh giá hs.</w:t>
            </w: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Yêu cầu hs tập chép lại bài TĐN vào vở tập chép nhạc. Gv giúp đỡ hs tập chép cho đúng, đẹp.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c. Kết luận:</w:t>
            </w:r>
          </w:p>
          <w:p w:rsidR="009D3D2B" w:rsidRPr="000E5817" w:rsidRDefault="009D3D2B" w:rsidP="00DD63F7">
            <w:pPr>
              <w:spacing w:line="276" w:lineRule="auto"/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 xml:space="preserve">- Học sinh biết đọc nhạc và ghép lời ca kết hợp gõ phách bài Tập đọc nhạc số </w:t>
            </w:r>
          </w:p>
          <w:p w:rsidR="009D3D2B" w:rsidRPr="000E5817" w:rsidRDefault="009D3D2B" w:rsidP="00DD63F7">
            <w:pPr>
              <w:jc w:val="both"/>
              <w:rPr>
                <w:b/>
                <w:lang w:val="nl-NL"/>
              </w:rPr>
            </w:pPr>
            <w:r w:rsidRPr="000E5817">
              <w:rPr>
                <w:b/>
                <w:lang w:val="nl-NL"/>
              </w:rPr>
              <w:lastRenderedPageBreak/>
              <w:t>3. Hoạt động thực hành khám phá:</w:t>
            </w:r>
            <w:r w:rsidRPr="000E5817">
              <w:rPr>
                <w:b/>
              </w:rPr>
              <w:t xml:space="preserve"> </w:t>
            </w:r>
            <w:proofErr w:type="spellStart"/>
            <w:r w:rsidRPr="000E5817">
              <w:rPr>
                <w:b/>
              </w:rPr>
              <w:t>Giới</w:t>
            </w:r>
            <w:proofErr w:type="spellEnd"/>
            <w:r w:rsidRPr="000E5817">
              <w:rPr>
                <w:b/>
              </w:rPr>
              <w:t xml:space="preserve"> </w:t>
            </w:r>
            <w:proofErr w:type="spellStart"/>
            <w:r w:rsidRPr="000E5817">
              <w:rPr>
                <w:b/>
              </w:rPr>
              <w:t>thiệu</w:t>
            </w:r>
            <w:proofErr w:type="spellEnd"/>
            <w:r w:rsidRPr="000E5817">
              <w:rPr>
                <w:b/>
              </w:rPr>
              <w:t xml:space="preserve"> </w:t>
            </w:r>
            <w:proofErr w:type="spellStart"/>
            <w:r w:rsidRPr="000E5817">
              <w:rPr>
                <w:b/>
              </w:rPr>
              <w:t>dòng</w:t>
            </w:r>
            <w:proofErr w:type="spellEnd"/>
            <w:r w:rsidRPr="000E5817">
              <w:rPr>
                <w:b/>
              </w:rPr>
              <w:t xml:space="preserve"> </w:t>
            </w:r>
            <w:proofErr w:type="spellStart"/>
            <w:r w:rsidRPr="000E5817">
              <w:rPr>
                <w:b/>
              </w:rPr>
              <w:t>kẻ</w:t>
            </w:r>
            <w:proofErr w:type="spellEnd"/>
            <w:r w:rsidRPr="000E5817">
              <w:rPr>
                <w:b/>
              </w:rPr>
              <w:t xml:space="preserve"> </w:t>
            </w:r>
            <w:proofErr w:type="spellStart"/>
            <w:r w:rsidRPr="000E5817">
              <w:rPr>
                <w:b/>
              </w:rPr>
              <w:t>phụ</w:t>
            </w:r>
            <w:proofErr w:type="spellEnd"/>
            <w:r>
              <w:rPr>
                <w:b/>
              </w:rPr>
              <w:t>: (10p)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a. </w:t>
            </w:r>
            <w:proofErr w:type="spellStart"/>
            <w:r w:rsidRPr="000E5817">
              <w:t>Mục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tiêu</w:t>
            </w:r>
            <w:proofErr w:type="spellEnd"/>
            <w:r w:rsidRPr="000E5817">
              <w:t>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- </w:t>
            </w:r>
            <w:proofErr w:type="spellStart"/>
            <w:r w:rsidRPr="000E5817">
              <w:t>Giúp</w:t>
            </w:r>
            <w:proofErr w:type="spellEnd"/>
            <w:r w:rsidRPr="000E5817">
              <w:t xml:space="preserve"> HS </w:t>
            </w:r>
            <w:proofErr w:type="spellStart"/>
            <w:r w:rsidRPr="000E5817">
              <w:t>biết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được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vị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trí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xác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định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được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tên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nốt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trên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dòng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phụ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thứ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nhất</w:t>
            </w:r>
            <w:proofErr w:type="spellEnd"/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b. </w:t>
            </w:r>
            <w:proofErr w:type="spellStart"/>
            <w:r w:rsidRPr="000E5817">
              <w:t>Cách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tiến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hành</w:t>
            </w:r>
            <w:proofErr w:type="spellEnd"/>
            <w:r w:rsidRPr="000E5817">
              <w:t>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+ </w:t>
            </w:r>
            <w:proofErr w:type="spellStart"/>
            <w:r w:rsidRPr="000E5817">
              <w:t>Gv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giới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thiệu</w:t>
            </w:r>
            <w:proofErr w:type="spellEnd"/>
            <w:r w:rsidRPr="000E5817">
              <w:t xml:space="preserve"> 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FF0000"/>
              </w:rPr>
            </w:pPr>
            <w:r w:rsidRPr="000E5817">
              <w:rPr>
                <w:b/>
                <w:bCs/>
                <w:color w:val="FF0000"/>
              </w:rPr>
              <w:t xml:space="preserve">- </w:t>
            </w:r>
            <w:proofErr w:type="spellStart"/>
            <w:r w:rsidRPr="000E5817">
              <w:rPr>
                <w:bCs/>
                <w:color w:val="FF0000"/>
              </w:rPr>
              <w:t>Dòng</w:t>
            </w:r>
            <w:proofErr w:type="spellEnd"/>
            <w:r w:rsidRPr="000E5817">
              <w:rPr>
                <w:bCs/>
                <w:color w:val="FF0000"/>
              </w:rPr>
              <w:t xml:space="preserve"> </w:t>
            </w:r>
            <w:proofErr w:type="spellStart"/>
            <w:r w:rsidRPr="000E5817">
              <w:rPr>
                <w:bCs/>
                <w:color w:val="FF0000"/>
              </w:rPr>
              <w:t>kẻ</w:t>
            </w:r>
            <w:proofErr w:type="spellEnd"/>
            <w:r w:rsidRPr="000E5817">
              <w:rPr>
                <w:bCs/>
                <w:color w:val="FF0000"/>
              </w:rPr>
              <w:t xml:space="preserve"> </w:t>
            </w:r>
            <w:proofErr w:type="spellStart"/>
            <w:r w:rsidRPr="000E5817">
              <w:rPr>
                <w:bCs/>
                <w:color w:val="FF0000"/>
              </w:rPr>
              <w:t>phụ</w:t>
            </w:r>
            <w:proofErr w:type="spellEnd"/>
            <w:r w:rsidRPr="000E5817">
              <w:rPr>
                <w:color w:val="FF0000"/>
              </w:rPr>
              <w:t xml:space="preserve">: </w:t>
            </w:r>
            <w:proofErr w:type="spellStart"/>
            <w:r w:rsidRPr="000E5817">
              <w:rPr>
                <w:color w:val="FF0000"/>
              </w:rPr>
              <w:t>Là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đường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kẻ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ngang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được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vạch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bên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trên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hoặc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bên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dưới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khuông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nhạc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nhằm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tạo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chỗ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để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ghi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các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nốt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nhạc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có</w:t>
            </w:r>
            <w:proofErr w:type="spellEnd"/>
            <w:r w:rsidRPr="000E5817">
              <w:rPr>
                <w:color w:val="FF0000"/>
              </w:rPr>
              <w:t> </w:t>
            </w:r>
            <w:proofErr w:type="spellStart"/>
            <w:r w:rsidRPr="000E5817">
              <w:rPr>
                <w:bCs/>
                <w:color w:val="FF0000"/>
              </w:rPr>
              <w:t>cao</w:t>
            </w:r>
            <w:proofErr w:type="spellEnd"/>
            <w:r w:rsidRPr="000E5817">
              <w:rPr>
                <w:bCs/>
                <w:color w:val="FF0000"/>
              </w:rPr>
              <w:t xml:space="preserve"> </w:t>
            </w:r>
            <w:proofErr w:type="spellStart"/>
            <w:r w:rsidRPr="000E5817">
              <w:rPr>
                <w:bCs/>
                <w:color w:val="FF0000"/>
              </w:rPr>
              <w:t>độ</w:t>
            </w:r>
            <w:proofErr w:type="spellEnd"/>
            <w:r w:rsidRPr="000E5817">
              <w:rPr>
                <w:color w:val="FF0000"/>
              </w:rPr>
              <w:t> </w:t>
            </w:r>
            <w:proofErr w:type="spellStart"/>
            <w:r w:rsidRPr="000E5817">
              <w:rPr>
                <w:color w:val="FF0000"/>
              </w:rPr>
              <w:t>vượt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quá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phạm</w:t>
            </w:r>
            <w:proofErr w:type="spellEnd"/>
            <w:r w:rsidRPr="000E5817">
              <w:rPr>
                <w:color w:val="FF0000"/>
              </w:rPr>
              <w:t xml:space="preserve"> vi </w:t>
            </w:r>
            <w:proofErr w:type="spellStart"/>
            <w:r w:rsidRPr="000E5817">
              <w:rPr>
                <w:color w:val="FF0000"/>
              </w:rPr>
              <w:t>khuông</w:t>
            </w:r>
            <w:proofErr w:type="spellEnd"/>
            <w:r w:rsidRPr="000E5817">
              <w:rPr>
                <w:color w:val="FF0000"/>
              </w:rPr>
              <w:t xml:space="preserve"> </w:t>
            </w:r>
            <w:proofErr w:type="spellStart"/>
            <w:r w:rsidRPr="000E5817">
              <w:rPr>
                <w:color w:val="FF0000"/>
              </w:rPr>
              <w:t>nhạc</w:t>
            </w:r>
            <w:proofErr w:type="spellEnd"/>
            <w:r w:rsidRPr="000E5817">
              <w:rPr>
                <w:color w:val="FF0000"/>
              </w:rPr>
              <w:t>.</w:t>
            </w:r>
          </w:p>
          <w:p w:rsidR="009D3D2B" w:rsidRPr="000E5817" w:rsidRDefault="009D3D2B" w:rsidP="00DD63F7">
            <w:pPr>
              <w:shd w:val="clear" w:color="auto" w:fill="FFFFFF"/>
              <w:spacing w:after="72"/>
              <w:jc w:val="both"/>
              <w:rPr>
                <w:color w:val="FF0000"/>
              </w:rPr>
            </w:pPr>
            <w:r w:rsidRPr="000E5817">
              <w:rPr>
                <w:color w:val="FF0000"/>
              </w:rPr>
              <w:t> </w:t>
            </w:r>
            <w:r>
              <w:rPr>
                <w:noProof/>
                <w:color w:val="FF0000"/>
              </w:rPr>
              <w:drawing>
                <wp:inline distT="0" distB="0" distL="0" distR="0" wp14:anchorId="74005130" wp14:editId="4B3786E3">
                  <wp:extent cx="3609975" cy="657225"/>
                  <wp:effectExtent l="0" t="0" r="9525" b="9525"/>
                  <wp:docPr id="2" name="Picture 2" descr="Description: https://bloghocpiano.com/wp-content/uploads/2018/12/dong-ke-ph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s://bloghocpiano.com/wp-content/uploads/2018/12/dong-ke-ph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FF0000"/>
                <w:u w:val="single"/>
              </w:rPr>
            </w:pPr>
            <w:r w:rsidRPr="000E5817">
              <w:rPr>
                <w:color w:val="FF0000"/>
                <w:shd w:val="clear" w:color="auto" w:fill="FFFFFF"/>
              </w:rPr>
              <w:t>-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Với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> </w:t>
            </w:r>
            <w:proofErr w:type="spellStart"/>
            <w:r w:rsidRPr="000E5817">
              <w:rPr>
                <w:bCs/>
                <w:color w:val="FF0000"/>
                <w:shd w:val="clear" w:color="auto" w:fill="FFFFFF"/>
              </w:rPr>
              <w:t>dòng</w:t>
            </w:r>
            <w:proofErr w:type="spellEnd"/>
            <w:r w:rsidRPr="000E5817">
              <w:rPr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0E5817">
              <w:rPr>
                <w:bCs/>
                <w:color w:val="FF0000"/>
                <w:shd w:val="clear" w:color="auto" w:fill="FFFFFF"/>
              </w:rPr>
              <w:t>kẻ</w:t>
            </w:r>
            <w:proofErr w:type="spellEnd"/>
            <w:r w:rsidRPr="000E5817">
              <w:rPr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0E5817">
              <w:rPr>
                <w:bCs/>
                <w:color w:val="FF0000"/>
                <w:shd w:val="clear" w:color="auto" w:fill="FFFFFF"/>
              </w:rPr>
              <w:t>phụ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> 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vừa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vẽ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 xml:space="preserve">, ta 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có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thể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biểu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diễn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0E5817">
              <w:rPr>
                <w:color w:val="FF0000"/>
                <w:shd w:val="clear" w:color="auto" w:fill="FFFFFF"/>
              </w:rPr>
              <w:t>nốt</w:t>
            </w:r>
            <w:proofErr w:type="spellEnd"/>
            <w:r w:rsidRPr="000E5817">
              <w:rPr>
                <w:color w:val="FF0000"/>
                <w:shd w:val="clear" w:color="auto" w:fill="FFFFFF"/>
              </w:rPr>
              <w:t xml:space="preserve"> La.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b/>
                <w:u w:val="single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2C3E9466" wp14:editId="77CFD00A">
                  <wp:extent cx="3486150" cy="552450"/>
                  <wp:effectExtent l="0" t="0" r="0" b="0"/>
                  <wp:docPr id="1" name="Picture 1" descr="Description: https://bloghocpiano.com/wp-content/uploads/2018/12/dong-ke-phu-am-nh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bloghocpiano.com/wp-content/uploads/2018/12/dong-ke-phu-am-nh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+ </w:t>
            </w:r>
            <w:proofErr w:type="spellStart"/>
            <w:r w:rsidRPr="000E5817">
              <w:t>Gv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hướng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dẫn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hs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thực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hành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khuông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nhạc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và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dòng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phụ</w:t>
            </w:r>
            <w:proofErr w:type="spellEnd"/>
            <w:r w:rsidRPr="000E5817">
              <w:t xml:space="preserve">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- </w:t>
            </w:r>
            <w:proofErr w:type="spellStart"/>
            <w:r w:rsidRPr="000E5817">
              <w:t>Gv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kiểm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tra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và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nhận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xét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bài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của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hs</w:t>
            </w:r>
            <w:proofErr w:type="spellEnd"/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c. </w:t>
            </w:r>
            <w:proofErr w:type="spellStart"/>
            <w:r w:rsidRPr="000E5817">
              <w:t>Kết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luận</w:t>
            </w:r>
            <w:proofErr w:type="spellEnd"/>
            <w:r w:rsidRPr="000E5817">
              <w:t xml:space="preserve"> 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- </w:t>
            </w:r>
            <w:proofErr w:type="spellStart"/>
            <w:r w:rsidRPr="000E5817">
              <w:t>Hs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thực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hiện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đúng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khuông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nhạc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và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dòng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phụ</w:t>
            </w:r>
            <w:proofErr w:type="spellEnd"/>
            <w:r w:rsidRPr="000E5817">
              <w:t xml:space="preserve"> </w:t>
            </w:r>
          </w:p>
          <w:p w:rsidR="009D3D2B" w:rsidRPr="000E5817" w:rsidRDefault="009D3D2B" w:rsidP="00DD63F7">
            <w:pPr>
              <w:jc w:val="both"/>
              <w:rPr>
                <w:b/>
                <w:lang w:val="nl-NL"/>
              </w:rPr>
            </w:pPr>
            <w:r w:rsidRPr="000E5817">
              <w:rPr>
                <w:b/>
                <w:lang w:val="nl-NL"/>
              </w:rPr>
              <w:t>4</w:t>
            </w:r>
            <w:r>
              <w:rPr>
                <w:b/>
                <w:lang w:val="nl-NL"/>
              </w:rPr>
              <w:t>. Hoạt động vận dụng</w:t>
            </w:r>
            <w:r w:rsidRPr="000E5817">
              <w:rPr>
                <w:b/>
                <w:lang w:val="nl-NL"/>
              </w:rPr>
              <w:t>:</w:t>
            </w:r>
            <w:r>
              <w:rPr>
                <w:b/>
                <w:lang w:val="nl-NL"/>
              </w:rPr>
              <w:t xml:space="preserve"> (4p)</w:t>
            </w:r>
          </w:p>
          <w:p w:rsidR="009D3D2B" w:rsidRPr="000E5817" w:rsidRDefault="009D3D2B" w:rsidP="00DD63F7">
            <w:pPr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 xml:space="preserve">a. Mục tiêu: </w:t>
            </w:r>
          </w:p>
          <w:p w:rsidR="009D3D2B" w:rsidRPr="000E5817" w:rsidRDefault="009D3D2B" w:rsidP="00DD63F7">
            <w:pPr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Giúp học sinh nhớ lại nội dung bài học</w:t>
            </w:r>
          </w:p>
          <w:p w:rsidR="009D3D2B" w:rsidRPr="000E5817" w:rsidRDefault="009D3D2B" w:rsidP="00DD63F7">
            <w:pPr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b. Cách tiến hành: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rPr>
                <w:lang w:val="vi-VN"/>
              </w:rPr>
              <w:t>? Em nào cho cô biết hôm nay lớp chúng ta h</w:t>
            </w:r>
            <w:proofErr w:type="spellStart"/>
            <w:r w:rsidRPr="000E5817">
              <w:t>ọc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nội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dùng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gi</w:t>
            </w:r>
            <w:proofErr w:type="spellEnd"/>
            <w:r w:rsidRPr="000E5817">
              <w:rPr>
                <w:lang w:val="vi-VN"/>
              </w:rPr>
              <w:t>?</w:t>
            </w:r>
          </w:p>
          <w:p w:rsidR="009D3D2B" w:rsidRPr="000E5817" w:rsidRDefault="009D3D2B" w:rsidP="00DD63F7">
            <w:pPr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>- Gv đệm đàn cho lớp hát lại bài hát. Tren ngà Bên Lăng Bác</w:t>
            </w:r>
          </w:p>
          <w:p w:rsidR="009D3D2B" w:rsidRPr="000E5817" w:rsidRDefault="009D3D2B" w:rsidP="00DD63F7">
            <w:pPr>
              <w:jc w:val="both"/>
              <w:rPr>
                <w:lang w:val="pt-BR"/>
              </w:rPr>
            </w:pPr>
            <w:r w:rsidRPr="000E5817">
              <w:rPr>
                <w:lang w:val="pt-BR"/>
              </w:rPr>
              <w:t xml:space="preserve">- Gv củng cố lại nội dung bài học. </w:t>
            </w:r>
          </w:p>
          <w:p w:rsidR="009D3D2B" w:rsidRPr="000E5817" w:rsidRDefault="009D3D2B" w:rsidP="00DD63F7">
            <w:pPr>
              <w:jc w:val="both"/>
              <w:rPr>
                <w:lang w:val="vi-VN"/>
              </w:rPr>
            </w:pPr>
            <w:r w:rsidRPr="000E5817">
              <w:rPr>
                <w:lang w:val="de-DE"/>
              </w:rPr>
              <w:t>- Nhắc học sinh về tập viết dòng kẻ phụ</w:t>
            </w:r>
          </w:p>
          <w:p w:rsidR="009D3D2B" w:rsidRPr="000E5817" w:rsidRDefault="009D3D2B" w:rsidP="00DD63F7">
            <w:pPr>
              <w:jc w:val="both"/>
              <w:rPr>
                <w:lang w:val="de-DE"/>
              </w:rPr>
            </w:pPr>
            <w:r w:rsidRPr="000E5817">
              <w:rPr>
                <w:lang w:val="de-DE"/>
              </w:rPr>
              <w:t>- Nhận xét giờ học, tuyên dương học sinh.</w:t>
            </w:r>
          </w:p>
          <w:p w:rsidR="009D3D2B" w:rsidRPr="000E5817" w:rsidRDefault="009D3D2B" w:rsidP="00DD63F7">
            <w:pPr>
              <w:jc w:val="both"/>
              <w:rPr>
                <w:lang w:val="de-DE"/>
              </w:rPr>
            </w:pPr>
            <w:r w:rsidRPr="000E5817">
              <w:rPr>
                <w:lang w:val="de-DE"/>
              </w:rPr>
              <w:t>c. Kết luận:</w:t>
            </w:r>
            <w:r w:rsidRPr="000E5817">
              <w:rPr>
                <w:lang w:val="nl-NL"/>
              </w:rPr>
              <w:t xml:space="preserve">  </w:t>
            </w:r>
          </w:p>
          <w:p w:rsidR="009D3D2B" w:rsidRPr="000E5817" w:rsidRDefault="009D3D2B" w:rsidP="00DD63F7">
            <w:pPr>
              <w:jc w:val="both"/>
              <w:rPr>
                <w:noProof/>
                <w:lang w:val="nl-NL"/>
              </w:rPr>
            </w:pPr>
            <w:r w:rsidRPr="000E5817">
              <w:rPr>
                <w:lang w:val="nl-NL"/>
              </w:rPr>
              <w:t>- Học sinh biết vận dụng, sáng tạo, phát triển được năng lực học tập và yêu thích môn học hơn.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9D3D2B" w:rsidRPr="00F62E25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Hs 5 hs thực hiện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- </w:t>
            </w:r>
            <w:proofErr w:type="spellStart"/>
            <w:r w:rsidRPr="000E5817">
              <w:t>Hs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lắng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nghe</w:t>
            </w:r>
            <w:proofErr w:type="spellEnd"/>
            <w:r w:rsidRPr="000E5817"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HS quan sát, lắng nghe.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HS trả lời : Nhịp 2/4, gồm có 8 ô nhịp.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HS trả lời: 2 câu, 4 ô nhịp.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F62E25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HSTL:Đô-</w:t>
            </w:r>
            <w:r w:rsidRPr="000E5817">
              <w:rPr>
                <w:lang w:val="fr-FR"/>
              </w:rPr>
              <w:t>Rê</w:t>
            </w:r>
            <w:proofErr w:type="spellEnd"/>
            <w:r w:rsidRPr="000E5817">
              <w:rPr>
                <w:lang w:val="fr-FR"/>
              </w:rPr>
              <w:t xml:space="preserve">- Mi- Son- La- </w:t>
            </w:r>
            <w:proofErr w:type="spellStart"/>
            <w:r w:rsidRPr="000E5817">
              <w:rPr>
                <w:lang w:val="fr-FR"/>
              </w:rPr>
              <w:t>Đô</w:t>
            </w:r>
            <w:proofErr w:type="spellEnd"/>
            <w:r w:rsidRPr="000E5817">
              <w:rPr>
                <w:lang w:val="fr-FR"/>
              </w:rPr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0E5817">
              <w:rPr>
                <w:lang w:val="fr-FR"/>
              </w:rPr>
              <w:t xml:space="preserve">- HS </w:t>
            </w:r>
            <w:proofErr w:type="spellStart"/>
            <w:r w:rsidRPr="000E5817">
              <w:rPr>
                <w:lang w:val="fr-FR"/>
              </w:rPr>
              <w:t>luyện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tập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cao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độ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theo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thang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âm</w:t>
            </w:r>
            <w:proofErr w:type="spellEnd"/>
            <w:r w:rsidRPr="000E5817">
              <w:rPr>
                <w:lang w:val="fr-FR"/>
              </w:rPr>
              <w:t xml:space="preserve"> 5 </w:t>
            </w:r>
            <w:proofErr w:type="spellStart"/>
            <w:r w:rsidRPr="000E5817">
              <w:rPr>
                <w:lang w:val="fr-FR"/>
              </w:rPr>
              <w:t>đi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lên</w:t>
            </w:r>
            <w:proofErr w:type="spellEnd"/>
            <w:r w:rsidRPr="000E5817">
              <w:rPr>
                <w:lang w:val="fr-FR"/>
              </w:rPr>
              <w:t xml:space="preserve">, </w:t>
            </w:r>
            <w:proofErr w:type="spellStart"/>
            <w:r w:rsidRPr="000E5817">
              <w:rPr>
                <w:lang w:val="fr-FR"/>
              </w:rPr>
              <w:t>đi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xuống</w:t>
            </w:r>
            <w:proofErr w:type="spellEnd"/>
            <w:r w:rsidRPr="000E5817">
              <w:rPr>
                <w:lang w:val="fr-FR"/>
              </w:rPr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0E5817">
              <w:rPr>
                <w:lang w:val="fr-FR"/>
              </w:rPr>
              <w:lastRenderedPageBreak/>
              <w:t xml:space="preserve">- HS </w:t>
            </w:r>
            <w:proofErr w:type="spellStart"/>
            <w:r w:rsidRPr="000E5817">
              <w:rPr>
                <w:lang w:val="fr-FR"/>
              </w:rPr>
              <w:t>trả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lời</w:t>
            </w:r>
            <w:proofErr w:type="spellEnd"/>
            <w:r w:rsidRPr="000E5817">
              <w:rPr>
                <w:lang w:val="fr-FR"/>
              </w:rPr>
              <w:t xml:space="preserve">: </w:t>
            </w:r>
            <w:proofErr w:type="spellStart"/>
            <w:r w:rsidRPr="000E5817">
              <w:rPr>
                <w:lang w:val="fr-FR"/>
              </w:rPr>
              <w:t>Nốt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Đen</w:t>
            </w:r>
            <w:proofErr w:type="spellEnd"/>
            <w:r w:rsidRPr="000E5817">
              <w:rPr>
                <w:lang w:val="fr-FR"/>
              </w:rPr>
              <w:t xml:space="preserve">, </w:t>
            </w:r>
            <w:proofErr w:type="spellStart"/>
            <w:r w:rsidRPr="000E5817">
              <w:rPr>
                <w:lang w:val="fr-FR"/>
              </w:rPr>
              <w:t>nốt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trắng</w:t>
            </w:r>
            <w:proofErr w:type="spellEnd"/>
            <w:r w:rsidRPr="000E5817">
              <w:rPr>
                <w:lang w:val="fr-FR"/>
              </w:rPr>
              <w:t xml:space="preserve">, </w:t>
            </w:r>
            <w:proofErr w:type="spellStart"/>
            <w:r w:rsidRPr="000E5817">
              <w:rPr>
                <w:lang w:val="fr-FR"/>
              </w:rPr>
              <w:t>nốt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móc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đơn</w:t>
            </w:r>
            <w:proofErr w:type="spellEnd"/>
            <w:r w:rsidRPr="000E5817">
              <w:rPr>
                <w:lang w:val="fr-FR"/>
              </w:rPr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0E5817">
              <w:rPr>
                <w:lang w:val="fr-FR"/>
              </w:rPr>
              <w:t xml:space="preserve">- HS </w:t>
            </w:r>
            <w:proofErr w:type="spellStart"/>
            <w:r w:rsidRPr="000E5817">
              <w:rPr>
                <w:lang w:val="fr-FR"/>
              </w:rPr>
              <w:t>luyện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tập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tiết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tấu</w:t>
            </w:r>
            <w:proofErr w:type="spellEnd"/>
            <w:r w:rsidRPr="000E5817">
              <w:rPr>
                <w:lang w:val="fr-FR"/>
              </w:rPr>
              <w:t xml:space="preserve">.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sz w:val="16"/>
                <w:szCs w:val="16"/>
                <w:lang w:val="fr-FR"/>
              </w:rPr>
            </w:pPr>
          </w:p>
          <w:p w:rsidR="009D3D2B" w:rsidRPr="00F62E25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0E5817">
              <w:rPr>
                <w:lang w:val="fr-FR"/>
              </w:rPr>
              <w:t xml:space="preserve">- HS </w:t>
            </w:r>
            <w:proofErr w:type="spellStart"/>
            <w:r w:rsidRPr="000E5817">
              <w:rPr>
                <w:lang w:val="fr-FR"/>
              </w:rPr>
              <w:t>đọc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nhạc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từng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câu</w:t>
            </w:r>
            <w:proofErr w:type="spellEnd"/>
            <w:r w:rsidRPr="000E5817">
              <w:rPr>
                <w:lang w:val="fr-FR"/>
              </w:rPr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0E5817">
              <w:rPr>
                <w:lang w:val="fr-FR"/>
              </w:rPr>
              <w:t xml:space="preserve">- HS </w:t>
            </w:r>
            <w:proofErr w:type="spellStart"/>
            <w:r w:rsidRPr="000E5817">
              <w:rPr>
                <w:lang w:val="fr-FR"/>
              </w:rPr>
              <w:t>đọc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nhạc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toàn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bài</w:t>
            </w:r>
            <w:proofErr w:type="spellEnd"/>
            <w:r w:rsidRPr="000E5817">
              <w:rPr>
                <w:lang w:val="fr-FR"/>
              </w:rPr>
              <w:t xml:space="preserve">.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0E5817">
              <w:rPr>
                <w:lang w:val="fr-FR"/>
              </w:rPr>
              <w:t xml:space="preserve">- HS </w:t>
            </w:r>
            <w:proofErr w:type="spellStart"/>
            <w:r w:rsidRPr="000E5817">
              <w:rPr>
                <w:lang w:val="fr-FR"/>
              </w:rPr>
              <w:t>ghép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lời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ca</w:t>
            </w:r>
            <w:proofErr w:type="spellEnd"/>
            <w:r w:rsidRPr="000E5817">
              <w:rPr>
                <w:lang w:val="fr-FR"/>
              </w:rPr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  <w:r w:rsidRPr="000E5817">
              <w:rPr>
                <w:lang w:val="fr-FR"/>
              </w:rPr>
              <w:t xml:space="preserve">- HS </w:t>
            </w:r>
            <w:proofErr w:type="spellStart"/>
            <w:r w:rsidRPr="000E5817">
              <w:rPr>
                <w:lang w:val="fr-FR"/>
              </w:rPr>
              <w:t>thực</w:t>
            </w:r>
            <w:proofErr w:type="spellEnd"/>
            <w:r w:rsidRPr="000E5817">
              <w:rPr>
                <w:lang w:val="fr-FR"/>
              </w:rPr>
              <w:t xml:space="preserve"> </w:t>
            </w:r>
            <w:proofErr w:type="spellStart"/>
            <w:r w:rsidRPr="000E5817">
              <w:rPr>
                <w:lang w:val="fr-FR"/>
              </w:rPr>
              <w:t>hiện</w:t>
            </w:r>
            <w:proofErr w:type="spellEnd"/>
            <w:r w:rsidRPr="000E5817">
              <w:rPr>
                <w:lang w:val="fr-FR"/>
              </w:rPr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fr-FR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- 2 HS </w:t>
            </w:r>
            <w:proofErr w:type="spellStart"/>
            <w:r w:rsidRPr="000E5817">
              <w:t>xung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phong</w:t>
            </w:r>
            <w:proofErr w:type="spellEnd"/>
            <w:r w:rsidRPr="000E5817">
              <w:t>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- HS </w:t>
            </w:r>
            <w:proofErr w:type="spellStart"/>
            <w:r w:rsidRPr="000E5817">
              <w:t>nhận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xét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bạn</w:t>
            </w:r>
            <w:proofErr w:type="spellEnd"/>
          </w:p>
          <w:p w:rsidR="009D3D2B" w:rsidRPr="000E5817" w:rsidRDefault="009D3D2B" w:rsidP="00DD63F7">
            <w:pPr>
              <w:jc w:val="both"/>
              <w:rPr>
                <w:b/>
                <w:i/>
                <w:lang w:val="nl-NL"/>
              </w:rPr>
            </w:pPr>
          </w:p>
          <w:p w:rsidR="009D3D2B" w:rsidRPr="00F62E25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Hs quan sát, nhớ lại các kiến thức đã học bài TĐN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Hs trả lời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TL: Đô-Rê-Mi-Son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TL: Có hình nốt móc đơn, hình nốt đen, hình nốt trắng.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Hs luyện tập cao độ theo thang âm đi lên, đi xuống.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 xml:space="preserve">- Hs luyện tập tiết tấu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b/>
                <w:i/>
                <w:lang w:val="nl-NL"/>
              </w:rPr>
              <w:t>-</w:t>
            </w:r>
            <w:r w:rsidRPr="000E5817">
              <w:rPr>
                <w:lang w:val="nl-NL"/>
              </w:rPr>
              <w:t xml:space="preserve"> Cả lớp thực hiện</w:t>
            </w:r>
            <w:r w:rsidRPr="000E5817">
              <w:rPr>
                <w:b/>
                <w:i/>
                <w:lang w:val="nl-NL"/>
              </w:rPr>
              <w:t xml:space="preserve"> 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Tổ 1 đọc nhạc, tổ 2 hát lời ca, tổ 3 gõ phách ( Đổi lại)</w:t>
            </w: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Cả lớp thực hiện, cá nhân thực hiện</w:t>
            </w: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</w:p>
          <w:p w:rsidR="009D3D2B" w:rsidRPr="000E5817" w:rsidRDefault="009D3D2B" w:rsidP="00DD63F7">
            <w:pPr>
              <w:jc w:val="both"/>
              <w:rPr>
                <w:lang w:val="nl-NL"/>
              </w:rPr>
            </w:pPr>
            <w:r w:rsidRPr="000E5817">
              <w:rPr>
                <w:lang w:val="nl-NL"/>
              </w:rPr>
              <w:t>- Hs tập chép nhạc.</w:t>
            </w: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contextualSpacing/>
              <w:jc w:val="both"/>
            </w:pPr>
            <w:r w:rsidRPr="000E5817">
              <w:t xml:space="preserve">- </w:t>
            </w:r>
            <w:proofErr w:type="spellStart"/>
            <w:r w:rsidRPr="000E5817">
              <w:t>Hs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lắng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nghe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và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quan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sát</w:t>
            </w:r>
            <w:proofErr w:type="spellEnd"/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contextualSpacing/>
              <w:jc w:val="both"/>
              <w:rPr>
                <w:b/>
                <w:i/>
              </w:rPr>
            </w:pPr>
            <w:r w:rsidRPr="000E5817">
              <w:t xml:space="preserve">- </w:t>
            </w:r>
            <w:proofErr w:type="spellStart"/>
            <w:r w:rsidRPr="000E5817">
              <w:rPr>
                <w:b/>
                <w:i/>
              </w:rPr>
              <w:t>Hs</w:t>
            </w:r>
            <w:proofErr w:type="spellEnd"/>
            <w:r w:rsidRPr="000E5817">
              <w:rPr>
                <w:b/>
                <w:i/>
              </w:rPr>
              <w:t xml:space="preserve"> </w:t>
            </w:r>
            <w:proofErr w:type="spellStart"/>
            <w:r w:rsidRPr="000E5817">
              <w:rPr>
                <w:b/>
                <w:i/>
              </w:rPr>
              <w:t>lắng</w:t>
            </w:r>
            <w:proofErr w:type="spellEnd"/>
            <w:r w:rsidRPr="000E5817">
              <w:rPr>
                <w:b/>
                <w:i/>
              </w:rPr>
              <w:t xml:space="preserve"> </w:t>
            </w:r>
            <w:proofErr w:type="spellStart"/>
            <w:r w:rsidRPr="000E5817">
              <w:rPr>
                <w:b/>
                <w:i/>
              </w:rPr>
              <w:t>nghe</w:t>
            </w:r>
            <w:proofErr w:type="spellEnd"/>
            <w:r w:rsidRPr="000E5817">
              <w:rPr>
                <w:b/>
                <w:i/>
              </w:rPr>
              <w:t xml:space="preserve"> </w:t>
            </w:r>
            <w:proofErr w:type="spellStart"/>
            <w:r w:rsidRPr="000E5817">
              <w:rPr>
                <w:b/>
                <w:i/>
              </w:rPr>
              <w:t>và</w:t>
            </w:r>
            <w:proofErr w:type="spellEnd"/>
            <w:r w:rsidRPr="000E5817">
              <w:rPr>
                <w:b/>
                <w:i/>
              </w:rPr>
              <w:t xml:space="preserve"> </w:t>
            </w:r>
            <w:proofErr w:type="spellStart"/>
            <w:r w:rsidRPr="000E5817">
              <w:rPr>
                <w:b/>
                <w:i/>
              </w:rPr>
              <w:t>quan</w:t>
            </w:r>
            <w:proofErr w:type="spellEnd"/>
            <w:r w:rsidRPr="000E5817">
              <w:rPr>
                <w:b/>
                <w:i/>
              </w:rPr>
              <w:t xml:space="preserve"> </w:t>
            </w:r>
            <w:proofErr w:type="spellStart"/>
            <w:r w:rsidRPr="000E5817">
              <w:rPr>
                <w:b/>
                <w:i/>
              </w:rPr>
              <w:t>sát</w:t>
            </w:r>
            <w:proofErr w:type="spellEnd"/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  <w:p w:rsidR="009D3D2B" w:rsidRPr="0032443B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t xml:space="preserve">- </w:t>
            </w:r>
            <w:proofErr w:type="spellStart"/>
            <w:r w:rsidRPr="000E5817">
              <w:t>Hs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thực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hành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khuông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nhạc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và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dòng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kẻ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phụ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và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vở</w:t>
            </w:r>
            <w:proofErr w:type="spellEnd"/>
          </w:p>
          <w:p w:rsidR="009D3D2B" w:rsidRDefault="009D3D2B" w:rsidP="00DD63F7">
            <w:pPr>
              <w:rPr>
                <w:lang w:val="pt-BR"/>
              </w:rPr>
            </w:pPr>
          </w:p>
          <w:p w:rsidR="009D3D2B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  <w:r w:rsidRPr="000E5817">
              <w:rPr>
                <w:lang w:val="vi-VN"/>
              </w:rPr>
              <w:t>- H</w:t>
            </w:r>
            <w:r w:rsidRPr="000E5817">
              <w:t xml:space="preserve">s </w:t>
            </w:r>
            <w:proofErr w:type="spellStart"/>
            <w:r w:rsidRPr="000E5817">
              <w:t>trả</w:t>
            </w:r>
            <w:proofErr w:type="spellEnd"/>
            <w:r w:rsidRPr="000E5817">
              <w:t xml:space="preserve"> </w:t>
            </w:r>
            <w:proofErr w:type="spellStart"/>
            <w:r w:rsidRPr="000E5817">
              <w:t>lời</w:t>
            </w:r>
            <w:proofErr w:type="spellEnd"/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Default="009D3D2B" w:rsidP="00DD63F7">
            <w:pPr>
              <w:rPr>
                <w:lang w:val="pt-BR"/>
              </w:rPr>
            </w:pPr>
            <w:r w:rsidRPr="000E5817">
              <w:rPr>
                <w:lang w:val="pt-BR"/>
              </w:rPr>
              <w:t>- Cả lớp hát.</w:t>
            </w:r>
          </w:p>
          <w:p w:rsidR="009D3D2B" w:rsidRDefault="009D3D2B" w:rsidP="00DD63F7">
            <w:pPr>
              <w:rPr>
                <w:lang w:val="pt-BR"/>
              </w:rPr>
            </w:pPr>
          </w:p>
          <w:p w:rsidR="009D3D2B" w:rsidRDefault="009D3D2B" w:rsidP="00DD63F7">
            <w:pPr>
              <w:rPr>
                <w:lang w:val="pt-BR"/>
              </w:rPr>
            </w:pPr>
          </w:p>
          <w:p w:rsidR="009D3D2B" w:rsidRPr="00F62E25" w:rsidRDefault="009D3D2B" w:rsidP="00DD63F7">
            <w:pPr>
              <w:rPr>
                <w:lang w:val="pt-BR"/>
              </w:rPr>
            </w:pPr>
          </w:p>
          <w:p w:rsidR="009D3D2B" w:rsidRDefault="009D3D2B" w:rsidP="00DD63F7">
            <w:pPr>
              <w:rPr>
                <w:lang w:val="pt-BR"/>
              </w:rPr>
            </w:pPr>
            <w:r w:rsidRPr="000E5817">
              <w:rPr>
                <w:lang w:val="pt-BR"/>
              </w:rPr>
              <w:t xml:space="preserve">- Hs nghe. </w:t>
            </w: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rPr>
                <w:b/>
                <w:i/>
                <w:lang w:val="pt-BR"/>
              </w:rPr>
            </w:pPr>
            <w:r w:rsidRPr="000E5817">
              <w:rPr>
                <w:b/>
                <w:i/>
                <w:lang w:val="pt-BR"/>
              </w:rPr>
              <w:t>- Hs nghe.</w:t>
            </w:r>
          </w:p>
          <w:p w:rsidR="009D3D2B" w:rsidRPr="000E5817" w:rsidRDefault="009D3D2B" w:rsidP="00DD63F7">
            <w:pPr>
              <w:rPr>
                <w:lang w:val="pt-BR"/>
              </w:rPr>
            </w:pPr>
          </w:p>
          <w:p w:rsidR="009D3D2B" w:rsidRPr="000E5817" w:rsidRDefault="009D3D2B" w:rsidP="00DD63F7">
            <w:pPr>
              <w:tabs>
                <w:tab w:val="center" w:pos="4320"/>
                <w:tab w:val="right" w:pos="8640"/>
              </w:tabs>
              <w:jc w:val="both"/>
            </w:pPr>
          </w:p>
        </w:tc>
      </w:tr>
    </w:tbl>
    <w:p w:rsidR="009D3D2B" w:rsidRPr="000E5817" w:rsidRDefault="009D3D2B" w:rsidP="009D3D2B">
      <w:pPr>
        <w:jc w:val="both"/>
        <w:rPr>
          <w:noProof/>
          <w:lang w:val="sv-SE"/>
        </w:rPr>
      </w:pPr>
    </w:p>
    <w:p w:rsidR="009D3D2B" w:rsidRPr="009D5EC1" w:rsidRDefault="009D3D2B" w:rsidP="009D3D2B">
      <w:pPr>
        <w:jc w:val="center"/>
        <w:rPr>
          <w:b/>
        </w:rPr>
      </w:pPr>
    </w:p>
    <w:p w:rsidR="009D3D2B" w:rsidRPr="000E5817" w:rsidRDefault="009D3D2B" w:rsidP="009D3D2B">
      <w:pPr>
        <w:jc w:val="center"/>
        <w:rPr>
          <w:b/>
          <w:lang w:val="vi-VN"/>
        </w:rPr>
      </w:pPr>
    </w:p>
    <w:p w:rsidR="009D3D2B" w:rsidRPr="000E5817" w:rsidRDefault="009D3D2B" w:rsidP="009D3D2B">
      <w:pPr>
        <w:spacing w:line="360" w:lineRule="auto"/>
        <w:outlineLvl w:val="0"/>
        <w:rPr>
          <w:b/>
          <w:lang w:val="vi-VN"/>
        </w:rPr>
      </w:pPr>
    </w:p>
    <w:p w:rsidR="009D3D2B" w:rsidRPr="000E5817" w:rsidRDefault="009D3D2B" w:rsidP="009D3D2B">
      <w:pPr>
        <w:outlineLvl w:val="0"/>
        <w:rPr>
          <w:b/>
          <w:u w:val="single"/>
          <w:lang w:val="nl-NL"/>
        </w:rPr>
      </w:pPr>
    </w:p>
    <w:p w:rsidR="009D3D2B" w:rsidRDefault="009D3D2B" w:rsidP="009D3D2B">
      <w:pPr>
        <w:outlineLvl w:val="0"/>
        <w:rPr>
          <w:b/>
          <w:u w:val="single"/>
          <w:lang w:val="nl-NL"/>
        </w:rPr>
      </w:pPr>
    </w:p>
    <w:p w:rsidR="009D3D2B" w:rsidRDefault="009D3D2B" w:rsidP="009D3D2B">
      <w:pPr>
        <w:outlineLvl w:val="0"/>
        <w:rPr>
          <w:b/>
          <w:u w:val="single"/>
          <w:lang w:val="nl-NL"/>
        </w:rPr>
      </w:pPr>
    </w:p>
    <w:p w:rsidR="009D3D2B" w:rsidRDefault="009D3D2B" w:rsidP="009D3D2B">
      <w:pPr>
        <w:outlineLvl w:val="0"/>
        <w:rPr>
          <w:b/>
          <w:u w:val="single"/>
          <w:lang w:val="nl-NL"/>
        </w:rPr>
      </w:pPr>
    </w:p>
    <w:p w:rsidR="009D3D2B" w:rsidRDefault="009D3D2B" w:rsidP="009D3D2B">
      <w:pPr>
        <w:outlineLvl w:val="0"/>
        <w:rPr>
          <w:b/>
          <w:u w:val="single"/>
          <w:lang w:val="nl-NL"/>
        </w:rPr>
      </w:pPr>
    </w:p>
    <w:p w:rsidR="009D3D2B" w:rsidRDefault="009D3D2B" w:rsidP="009D3D2B">
      <w:pPr>
        <w:outlineLvl w:val="0"/>
        <w:rPr>
          <w:b/>
          <w:u w:val="single"/>
          <w:lang w:val="nl-NL"/>
        </w:rPr>
      </w:pPr>
    </w:p>
    <w:p w:rsidR="009D3D2B" w:rsidRDefault="009D3D2B" w:rsidP="009D3D2B">
      <w:pPr>
        <w:outlineLvl w:val="0"/>
        <w:rPr>
          <w:b/>
          <w:u w:val="single"/>
          <w:lang w:val="nl-NL"/>
        </w:rPr>
      </w:pPr>
    </w:p>
    <w:p w:rsidR="00AD7F6F" w:rsidRDefault="00AD7F6F"/>
    <w:sectPr w:rsidR="00AD7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2B"/>
    <w:rsid w:val="001D289D"/>
    <w:rsid w:val="009D3D2B"/>
    <w:rsid w:val="00A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2024-01-14T13:18:00Z</dcterms:created>
  <dcterms:modified xsi:type="dcterms:W3CDTF">2024-02-25T13:00:00Z</dcterms:modified>
</cp:coreProperties>
</file>