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868" w:rsidRPr="00E753EC" w:rsidRDefault="00001BE7" w:rsidP="0087051B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>U</w:t>
      </w:r>
      <w:r>
        <w:rPr>
          <w:rFonts w:eastAsia="Times New Roman"/>
          <w:b/>
          <w:bCs/>
          <w:szCs w:val="28"/>
          <w:u w:val="single"/>
          <w:lang w:val="nl-NL"/>
        </w:rPr>
        <w:t>Ầ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 xml:space="preserve">N </w:t>
      </w:r>
      <w:r w:rsidR="00061FFE">
        <w:rPr>
          <w:rFonts w:eastAsia="Times New Roman"/>
          <w:b/>
          <w:bCs/>
          <w:szCs w:val="28"/>
          <w:u w:val="single"/>
          <w:lang w:val="nl-NL"/>
        </w:rPr>
        <w:t>2</w:t>
      </w:r>
      <w:r w:rsidR="00386DA6">
        <w:rPr>
          <w:rFonts w:eastAsia="Times New Roman"/>
          <w:b/>
          <w:bCs/>
          <w:szCs w:val="28"/>
          <w:u w:val="single"/>
          <w:lang w:val="nl-NL"/>
        </w:rPr>
        <w:t>5</w:t>
      </w:r>
      <w:r w:rsidR="005C7868">
        <w:rPr>
          <w:rFonts w:eastAsia="Times New Roman"/>
          <w:b/>
          <w:bCs/>
          <w:szCs w:val="28"/>
          <w:lang w:val="nl-NL"/>
        </w:rPr>
        <w:t xml:space="preserve">:               </w:t>
      </w:r>
      <w:r w:rsidR="005C7868" w:rsidRPr="00E753EC">
        <w:rPr>
          <w:b/>
          <w:szCs w:val="28"/>
        </w:rPr>
        <w:t>CHỦ ĐỀ:</w:t>
      </w:r>
      <w:r w:rsidR="005C7868" w:rsidRPr="00E753EC">
        <w:rPr>
          <w:b/>
          <w:szCs w:val="28"/>
          <w:lang w:val="vi-VN"/>
        </w:rPr>
        <w:t xml:space="preserve"> THIẾT LẬP QUAN HỆ BẠN BÈ</w:t>
      </w:r>
    </w:p>
    <w:p w:rsidR="005C7868" w:rsidRPr="00E753EC" w:rsidRDefault="005C7868" w:rsidP="0087051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E753EC">
        <w:rPr>
          <w:b/>
          <w:szCs w:val="28"/>
        </w:rPr>
        <w:t>B</w:t>
      </w:r>
      <w:r w:rsidRPr="00E753EC">
        <w:rPr>
          <w:b/>
          <w:szCs w:val="28"/>
          <w:lang w:val="vi-VN"/>
        </w:rPr>
        <w:t xml:space="preserve">ÀI </w:t>
      </w:r>
      <w:r w:rsidRPr="00E753EC">
        <w:rPr>
          <w:b/>
          <w:szCs w:val="28"/>
        </w:rPr>
        <w:t xml:space="preserve">7: </w:t>
      </w:r>
      <w:r w:rsidRPr="00E753EC">
        <w:rPr>
          <w:b/>
          <w:szCs w:val="28"/>
          <w:lang w:val="vi-VN"/>
        </w:rPr>
        <w:t>DUY TRÌ QUAN HỆ BẠN BÈ.</w:t>
      </w:r>
      <w:r w:rsidRPr="00E753EC">
        <w:rPr>
          <w:b/>
          <w:szCs w:val="28"/>
        </w:rPr>
        <w:t xml:space="preserve"> </w:t>
      </w:r>
      <w:r w:rsidRPr="00E753EC">
        <w:rPr>
          <w:rFonts w:eastAsia="Times New Roman"/>
          <w:b/>
          <w:bCs/>
          <w:szCs w:val="28"/>
          <w:lang w:val="nl-NL"/>
        </w:rPr>
        <w:t>(T</w:t>
      </w:r>
      <w:r w:rsidR="00386DA6">
        <w:rPr>
          <w:rFonts w:eastAsia="Times New Roman"/>
          <w:b/>
          <w:bCs/>
          <w:szCs w:val="28"/>
          <w:lang w:val="nl-NL"/>
        </w:rPr>
        <w:t>3</w:t>
      </w:r>
      <w:r w:rsidRPr="00E753EC">
        <w:rPr>
          <w:rFonts w:eastAsia="Times New Roman"/>
          <w:b/>
          <w:bCs/>
          <w:szCs w:val="28"/>
          <w:lang w:val="nl-NL"/>
        </w:rPr>
        <w:t xml:space="preserve">) </w:t>
      </w:r>
    </w:p>
    <w:p w:rsidR="0064388B" w:rsidRPr="00427FA5" w:rsidRDefault="00427FA5" w:rsidP="00427FA5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427FA5">
        <w:rPr>
          <w:rFonts w:eastAsia="Times New Roman"/>
          <w:b/>
          <w:bCs/>
          <w:color w:val="FF0000"/>
          <w:szCs w:val="28"/>
          <w:lang w:val="nl-NL"/>
        </w:rPr>
        <w:t>05/03/2024</w:t>
      </w:r>
    </w:p>
    <w:p w:rsidR="0064388B" w:rsidRPr="004D3CAA" w:rsidRDefault="0064388B" w:rsidP="0087051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5C7868" w:rsidRPr="0007771A" w:rsidRDefault="005C7868" w:rsidP="0087051B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427FA5">
        <w:rPr>
          <w:rFonts w:eastAsia="Times New Roman"/>
          <w:b/>
          <w:szCs w:val="28"/>
          <w:lang w:val="nl-NL"/>
        </w:rPr>
        <w:t xml:space="preserve"> Yêu cầu,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5C7868" w:rsidRDefault="005C7868" w:rsidP="0087051B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>.</w:t>
      </w:r>
    </w:p>
    <w:p w:rsidR="005C7868" w:rsidRDefault="005C7868" w:rsidP="0087051B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:rsidR="005C7868" w:rsidRDefault="005C7868" w:rsidP="0087051B">
      <w:pPr>
        <w:spacing w:line="288" w:lineRule="auto"/>
        <w:ind w:firstLine="360"/>
        <w:jc w:val="both"/>
      </w:pPr>
      <w: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B21457">
        <w:rPr>
          <w:szCs w:val="28"/>
        </w:rPr>
        <w:t>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hiện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được</w:t>
      </w:r>
      <w:proofErr w:type="spellEnd"/>
      <w:r w:rsidRPr="00B21457">
        <w:rPr>
          <w:szCs w:val="28"/>
        </w:rPr>
        <w:t xml:space="preserve"> </w:t>
      </w:r>
      <w:proofErr w:type="spellStart"/>
      <w:r>
        <w:rPr>
          <w:szCs w:val="28"/>
        </w:rPr>
        <w:t>mối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bè</w:t>
      </w:r>
      <w:proofErr w:type="spellEnd"/>
      <w:r>
        <w:rPr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tác</w:t>
      </w:r>
      <w:proofErr w:type="spellEnd"/>
      <w:r>
        <w:rPr>
          <w:szCs w:val="28"/>
        </w:rPr>
        <w:t>;</w:t>
      </w:r>
      <w:r w:rsidRPr="004D3CAA">
        <w:rPr>
          <w:rFonts w:eastAsia="Times New Roman"/>
          <w:szCs w:val="28"/>
        </w:rPr>
        <w:t>.</w:t>
      </w:r>
      <w:proofErr w:type="gramEnd"/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vi,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mến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:rsidR="005C7868" w:rsidRPr="004D3CAA" w:rsidRDefault="005C7868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64388B" w:rsidRPr="004D3CAA" w:rsidRDefault="0064388B" w:rsidP="0087051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64388B" w:rsidRPr="004D3CAA" w:rsidRDefault="0064388B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:rsidR="0064388B" w:rsidRPr="004D3CAA" w:rsidRDefault="0064388B" w:rsidP="0087051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:rsidR="0064388B" w:rsidRPr="004D3CAA" w:rsidRDefault="0064388B" w:rsidP="0087051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2C651B" w:rsidRPr="004D3CAA" w:rsidTr="00A85776">
        <w:tc>
          <w:tcPr>
            <w:tcW w:w="5113" w:type="dxa"/>
            <w:tcBorders>
              <w:bottom w:val="dashed" w:sz="4" w:space="0" w:color="auto"/>
            </w:tcBorders>
          </w:tcPr>
          <w:p w:rsidR="0064388B" w:rsidRPr="004D3CAA" w:rsidRDefault="0064388B" w:rsidP="0087051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64388B" w:rsidRPr="004D3CAA" w:rsidRDefault="0064388B" w:rsidP="0087051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2C651B" w:rsidRPr="004D3CAA" w:rsidTr="00A85776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D11086" w:rsidRDefault="0064388B" w:rsidP="0087051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D038D1">
              <w:rPr>
                <w:rFonts w:eastAsia="Times New Roman"/>
                <w:bCs/>
                <w:szCs w:val="28"/>
                <w:lang w:val="nl-NL"/>
              </w:rPr>
              <w:t>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976AE2">
              <w:rPr>
                <w:rFonts w:eastAsia="Times New Roman"/>
                <w:bCs/>
                <w:szCs w:val="28"/>
                <w:lang w:val="nl-NL"/>
              </w:rPr>
              <w:t xml:space="preserve">“ai nhanh, ai đúng”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 w:rsidR="000D5D28">
              <w:rPr>
                <w:rFonts w:eastAsia="Times New Roman"/>
                <w:bCs/>
                <w:szCs w:val="28"/>
                <w:lang w:val="nl-NL"/>
              </w:rPr>
              <w:t>Em hãy nêu các từ khoá để duy trì quan hệ bạn bè?</w:t>
            </w:r>
          </w:p>
          <w:p w:rsidR="00D11086" w:rsidRDefault="00D11086" w:rsidP="0087051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4388B" w:rsidRPr="004D3CAA" w:rsidRDefault="0064388B" w:rsidP="0087051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64388B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lắng nghe luật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64388B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4388B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tha</w:t>
            </w:r>
            <w:r w:rsidR="000D5D28">
              <w:rPr>
                <w:rFonts w:eastAsia="Times New Roman"/>
                <w:szCs w:val="28"/>
                <w:lang w:val="nl-NL"/>
              </w:rPr>
              <w:t>m gia chơi bằng cách xung phong thi nhau trả lời nhanh.</w:t>
            </w:r>
          </w:p>
          <w:p w:rsidR="0064388B" w:rsidRPr="008A0289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7C1352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luyện tập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C651B" w:rsidRPr="004D3CAA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A3F09" w:rsidRDefault="002A3F09" w:rsidP="0087051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3: Xử lí tình huống (Sinh hoạt nhóm 4)</w:t>
            </w: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1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đọc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trao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đổi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đưa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khuyên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cho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BF6C7D">
              <w:rPr>
                <w:rStyle w:val="Emphasis"/>
                <w:i w:val="0"/>
                <w:iCs w:val="0"/>
                <w:sz w:val="28"/>
                <w:szCs w:val="28"/>
              </w:rPr>
              <w:t xml:space="preserve"> SGK.</w:t>
            </w:r>
          </w:p>
          <w:p w:rsidR="00CC69AB" w:rsidRDefault="00A26E63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Cs w:val="0"/>
                <w:sz w:val="28"/>
                <w:szCs w:val="28"/>
              </w:rPr>
              <w:t>-</w:t>
            </w:r>
            <w:r w:rsidR="00FF6649" w:rsidRPr="00A26E63">
              <w:rPr>
                <w:rStyle w:val="Emphasis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 w:rsidR="00941167">
              <w:rPr>
                <w:rStyle w:val="Emphasis"/>
                <w:i w:val="0"/>
                <w:iCs w:val="0"/>
                <w:sz w:val="28"/>
                <w:szCs w:val="28"/>
              </w:rPr>
              <w:t xml:space="preserve"> 1:</w:t>
            </w:r>
          </w:p>
          <w:p w:rsidR="00CC69AB" w:rsidRDefault="005C2BD8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3632" behindDoc="0" locked="0" layoutInCell="1" allowOverlap="1" wp14:anchorId="33ABCB6D" wp14:editId="60A7DF00">
                  <wp:simplePos x="0" y="0"/>
                  <wp:positionH relativeFrom="column">
                    <wp:posOffset>495760</wp:posOffset>
                  </wp:positionH>
                  <wp:positionV relativeFrom="paragraph">
                    <wp:posOffset>-2980</wp:posOffset>
                  </wp:positionV>
                  <wp:extent cx="2249805" cy="130873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4219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69AB" w:rsidRDefault="00CC69A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5C2BD8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5C2BD8" w:rsidRDefault="005C2BD8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2:</w:t>
            </w: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2848" behindDoc="0" locked="0" layoutInCell="1" allowOverlap="1" wp14:anchorId="69180C8E" wp14:editId="5AA68A3D">
                  <wp:simplePos x="0" y="0"/>
                  <wp:positionH relativeFrom="column">
                    <wp:posOffset>107165</wp:posOffset>
                  </wp:positionH>
                  <wp:positionV relativeFrom="paragraph">
                    <wp:posOffset>73660</wp:posOffset>
                  </wp:positionV>
                  <wp:extent cx="2967317" cy="170307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4434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17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41167" w:rsidRDefault="00941167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C3792C" w:rsidRPr="00E52CBC" w:rsidRDefault="00C33D8D" w:rsidP="0087051B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chung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tuyên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dương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cho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HS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rút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ra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kết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luận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>:</w:t>
            </w:r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Với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mỗi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huống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nên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khuyên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có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thái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độ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hành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vi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phù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hợp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để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giữ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gìn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và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duy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trì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luôn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tốt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đẹp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và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lâu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dài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E52CBC">
              <w:rPr>
                <w:rStyle w:val="Emphasis"/>
                <w:i w:val="0"/>
                <w:iCs w:val="0"/>
                <w:szCs w:val="28"/>
              </w:rPr>
              <w:t>hơn</w:t>
            </w:r>
            <w:proofErr w:type="spellEnd"/>
            <w:r w:rsidR="00E52CBC">
              <w:rPr>
                <w:rStyle w:val="Emphasis"/>
                <w:i w:val="0"/>
                <w:iCs w:val="0"/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A3F09" w:rsidRDefault="002A3F09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33D8D" w:rsidRDefault="00C33D8D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33D8D" w:rsidRDefault="00C33D8D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đọc </w:t>
            </w:r>
            <w:r w:rsidR="00BF6C7D">
              <w:rPr>
                <w:rFonts w:eastAsia="Times New Roman"/>
                <w:szCs w:val="28"/>
                <w:lang w:val="nl-NL"/>
              </w:rPr>
              <w:t>tình huống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0611A4" w:rsidRDefault="00C33D8D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- HS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r w:rsidR="00BF6C7D">
              <w:rPr>
                <w:rStyle w:val="Emphasis"/>
                <w:i w:val="0"/>
                <w:iCs w:val="0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trao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đổi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và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đưa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ra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xử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lý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các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huống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BF6C7D">
              <w:rPr>
                <w:rStyle w:val="Emphasis"/>
                <w:i w:val="0"/>
                <w:iCs w:val="0"/>
                <w:szCs w:val="28"/>
              </w:rPr>
              <w:t>trong</w:t>
            </w:r>
            <w:proofErr w:type="spellEnd"/>
            <w:r w:rsidR="00BF6C7D">
              <w:rPr>
                <w:rStyle w:val="Emphasis"/>
                <w:i w:val="0"/>
                <w:iCs w:val="0"/>
                <w:szCs w:val="28"/>
              </w:rPr>
              <w:t xml:space="preserve"> SGK</w:t>
            </w:r>
            <w:r w:rsidR="00C43485">
              <w:rPr>
                <w:rStyle w:val="Emphasis"/>
                <w:i w:val="0"/>
                <w:iCs w:val="0"/>
                <w:szCs w:val="28"/>
              </w:rPr>
              <w:t>.</w:t>
            </w:r>
          </w:p>
          <w:p w:rsidR="00C43485" w:rsidRDefault="00C43485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+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huống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1: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Khuyên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xin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thông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tin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địa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chỉ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số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điện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thoại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của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Vân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đẻ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giữ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mối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liên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hệ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khi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Vân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đến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nơi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ở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mới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. Khi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đó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hai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vẫn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duy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trì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được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mặc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dù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không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ở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gần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nhau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như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trước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>.</w:t>
            </w:r>
          </w:p>
          <w:p w:rsidR="000611A4" w:rsidRDefault="000611A4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</w:p>
          <w:p w:rsidR="000611A4" w:rsidRDefault="000611A4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</w:p>
          <w:p w:rsidR="00760D48" w:rsidRDefault="0055318C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+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huống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2: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nam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không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nên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đưa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ra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đè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nghị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như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vậy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đói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với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nữ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vì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sẽ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khiến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nữ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cảm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0611A4">
              <w:rPr>
                <w:rStyle w:val="Emphasis"/>
                <w:i w:val="0"/>
                <w:iCs w:val="0"/>
                <w:szCs w:val="28"/>
              </w:rPr>
              <w:t>thấy</w:t>
            </w:r>
            <w:proofErr w:type="spellEnd"/>
            <w:r w:rsidR="000611A4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khó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xử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.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Hơn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nữa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, bao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che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cho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lỗi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sai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của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không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phải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là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việc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làm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phù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hợp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để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duy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trì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tình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 w:rsidR="0054555E">
              <w:rPr>
                <w:rStyle w:val="Emphasis"/>
                <w:i w:val="0"/>
                <w:iCs w:val="0"/>
                <w:szCs w:val="28"/>
              </w:rPr>
              <w:t>bạn</w:t>
            </w:r>
            <w:proofErr w:type="spellEnd"/>
            <w:r w:rsidR="0054555E">
              <w:rPr>
                <w:rStyle w:val="Emphasis"/>
                <w:i w:val="0"/>
                <w:iCs w:val="0"/>
                <w:szCs w:val="28"/>
              </w:rPr>
              <w:t>.</w:t>
            </w:r>
          </w:p>
          <w:p w:rsidR="0054555E" w:rsidRDefault="0054555E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</w:p>
          <w:p w:rsidR="0054555E" w:rsidRDefault="0054555E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</w:p>
          <w:p w:rsidR="0054555E" w:rsidRDefault="0054555E" w:rsidP="0087051B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C33D8D" w:rsidRDefault="00C33D8D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C33D8D" w:rsidRDefault="00C33D8D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- HS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lắng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nghe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rút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kinh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Cs w:val="28"/>
              </w:rPr>
              <w:t>nghiệm</w:t>
            </w:r>
            <w:proofErr w:type="spellEnd"/>
            <w:r>
              <w:rPr>
                <w:rStyle w:val="Emphasis"/>
                <w:i w:val="0"/>
                <w:iCs w:val="0"/>
                <w:szCs w:val="28"/>
              </w:rPr>
              <w:t>.</w:t>
            </w:r>
          </w:p>
        </w:tc>
      </w:tr>
      <w:tr w:rsidR="001C3FC9" w:rsidRPr="004D3CAA" w:rsidTr="001C3FC9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3FC9" w:rsidRDefault="001C3FC9" w:rsidP="0087051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4: </w:t>
            </w:r>
            <w:r w:rsidR="00C3792C">
              <w:rPr>
                <w:rFonts w:eastAsia="Times New Roman"/>
                <w:b/>
                <w:bCs/>
                <w:szCs w:val="28"/>
                <w:lang w:val="nl-NL"/>
              </w:rPr>
              <w:t>xây dựng kịch bản, sắm vai xử lí tình huống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4)</w:t>
            </w:r>
          </w:p>
          <w:p w:rsidR="001B1DE2" w:rsidRDefault="001C3FC9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chi</w:t>
            </w:r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a</w:t>
            </w:r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giao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nhiệm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vụ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cho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mỗi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xây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dựng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kịch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bản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đóng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vai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thể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hiện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nội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dung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cách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xử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lí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theo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một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gợi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ý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SGK</w:t>
            </w:r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: Em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xây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dựng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kịch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bản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sắm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vai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xử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lí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huống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dưới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đây</w:t>
            </w:r>
            <w:proofErr w:type="spellEnd"/>
            <w:r w:rsidR="002C651B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2C651B" w:rsidRDefault="002C651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70016" behindDoc="0" locked="0" layoutInCell="1" allowOverlap="1" wp14:anchorId="42121A28" wp14:editId="4B823BC2">
                  <wp:simplePos x="0" y="0"/>
                  <wp:positionH relativeFrom="column">
                    <wp:posOffset>296010</wp:posOffset>
                  </wp:positionH>
                  <wp:positionV relativeFrom="paragraph">
                    <wp:posOffset>55880</wp:posOffset>
                  </wp:positionV>
                  <wp:extent cx="2724785" cy="1129553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4120C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11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651B" w:rsidRDefault="002C651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2C651B" w:rsidRDefault="002C651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2C651B" w:rsidRDefault="002C651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2C651B" w:rsidRDefault="002C651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A24F8A" w:rsidRDefault="001C3FC9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Gv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lên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đóng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vai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một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số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thể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chia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sẻ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ý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tưởng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kịch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bản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. Các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theo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dõi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sung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cho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A24F8A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1C3FC9" w:rsidRPr="005C2BD8" w:rsidRDefault="00A24F8A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Gv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khen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ngợi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sự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hiện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của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Pr="005C2BD8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 xml:space="preserve"> Cho HS </w:t>
            </w:r>
            <w:proofErr w:type="spellStart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>nêu</w:t>
            </w:r>
            <w:proofErr w:type="spellEnd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>thông</w:t>
            </w:r>
            <w:proofErr w:type="spellEnd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>điệp</w:t>
            </w:r>
            <w:proofErr w:type="spellEnd"/>
            <w:r w:rsidR="00CF612B" w:rsidRPr="005C2BD8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CF612B" w:rsidRPr="005C2BD8" w:rsidRDefault="00CF612B" w:rsidP="0087051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sz w:val="28"/>
                <w:szCs w:val="28"/>
              </w:rPr>
            </w:pPr>
            <w:proofErr w:type="spellStart"/>
            <w:r w:rsidRPr="005C2BD8">
              <w:rPr>
                <w:rStyle w:val="Emphasis"/>
                <w:sz w:val="28"/>
                <w:szCs w:val="28"/>
              </w:rPr>
              <w:t>Bạn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bè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là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nghĩa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tương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thân</w:t>
            </w:r>
            <w:proofErr w:type="spellEnd"/>
          </w:p>
          <w:p w:rsidR="00CF612B" w:rsidRPr="005C2BD8" w:rsidRDefault="00CF612B" w:rsidP="0087051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sz w:val="28"/>
                <w:szCs w:val="28"/>
              </w:rPr>
            </w:pPr>
            <w:proofErr w:type="spellStart"/>
            <w:r w:rsidRPr="005C2BD8">
              <w:rPr>
                <w:rStyle w:val="Emphasis"/>
                <w:sz w:val="28"/>
                <w:szCs w:val="28"/>
              </w:rPr>
              <w:t>Khó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khăn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,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thuận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lợi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,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ân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cần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có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sz w:val="28"/>
                <w:szCs w:val="28"/>
              </w:rPr>
              <w:t>nhau</w:t>
            </w:r>
            <w:proofErr w:type="spellEnd"/>
            <w:r w:rsidRPr="005C2BD8">
              <w:rPr>
                <w:rStyle w:val="Emphasis"/>
                <w:sz w:val="28"/>
                <w:szCs w:val="28"/>
              </w:rPr>
              <w:t>.</w:t>
            </w:r>
          </w:p>
          <w:p w:rsidR="00723C06" w:rsidRPr="00723C06" w:rsidRDefault="00723C06" w:rsidP="0087051B">
            <w:pPr>
              <w:pStyle w:val="NormalWeb"/>
              <w:spacing w:before="0" w:beforeAutospacing="0" w:after="0" w:afterAutospacing="0" w:line="288" w:lineRule="auto"/>
              <w:rPr>
                <w:i/>
                <w:sz w:val="28"/>
                <w:szCs w:val="28"/>
              </w:rPr>
            </w:pPr>
            <w:r w:rsidRPr="005C2BD8">
              <w:rPr>
                <w:rStyle w:val="Emphasis"/>
                <w:i w:val="0"/>
                <w:sz w:val="28"/>
                <w:szCs w:val="28"/>
              </w:rPr>
              <w:t>-</w:t>
            </w:r>
            <w:r w:rsidR="005C2BD8">
              <w:rPr>
                <w:rStyle w:val="Emphasis"/>
                <w:i w:val="0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i w:val="0"/>
                <w:sz w:val="28"/>
                <w:szCs w:val="28"/>
              </w:rPr>
              <w:t>Gv</w:t>
            </w:r>
            <w:proofErr w:type="spellEnd"/>
            <w:r w:rsidRPr="005C2BD8">
              <w:rPr>
                <w:rStyle w:val="Emphasis"/>
                <w:i w:val="0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i w:val="0"/>
                <w:sz w:val="28"/>
                <w:szCs w:val="28"/>
              </w:rPr>
              <w:t>cho</w:t>
            </w:r>
            <w:proofErr w:type="spellEnd"/>
            <w:r w:rsidRPr="005C2BD8">
              <w:rPr>
                <w:rStyle w:val="Emphasis"/>
                <w:i w:val="0"/>
                <w:sz w:val="28"/>
                <w:szCs w:val="28"/>
              </w:rPr>
              <w:t xml:space="preserve"> HS </w:t>
            </w:r>
            <w:proofErr w:type="spellStart"/>
            <w:r w:rsidRPr="005C2BD8">
              <w:rPr>
                <w:rStyle w:val="Emphasis"/>
                <w:i w:val="0"/>
                <w:sz w:val="28"/>
                <w:szCs w:val="28"/>
              </w:rPr>
              <w:t>liên</w:t>
            </w:r>
            <w:proofErr w:type="spellEnd"/>
            <w:r w:rsidRPr="005C2BD8">
              <w:rPr>
                <w:rStyle w:val="Emphasis"/>
                <w:i w:val="0"/>
                <w:sz w:val="28"/>
                <w:szCs w:val="28"/>
              </w:rPr>
              <w:t xml:space="preserve"> </w:t>
            </w:r>
            <w:proofErr w:type="spellStart"/>
            <w:r w:rsidRPr="005C2BD8">
              <w:rPr>
                <w:rStyle w:val="Emphasis"/>
                <w:i w:val="0"/>
                <w:sz w:val="28"/>
                <w:szCs w:val="28"/>
              </w:rPr>
              <w:t>hệ</w:t>
            </w:r>
            <w:proofErr w:type="spellEnd"/>
            <w:r w:rsidR="005C2BD8">
              <w:rPr>
                <w:rStyle w:val="Emphasis"/>
                <w:i w:val="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1B1DE2" w:rsidRDefault="00723C06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 w:rsidR="001B1DE2" w:rsidRPr="00723C06">
              <w:rPr>
                <w:rFonts w:eastAsia="Times New Roman"/>
                <w:sz w:val="28"/>
                <w:szCs w:val="28"/>
                <w:lang w:val="nl-NL"/>
              </w:rPr>
              <w:t>Nhận nhóm</w:t>
            </w:r>
            <w:r w:rsidR="001B1DE2">
              <w:rPr>
                <w:rFonts w:eastAsia="Times New Roman"/>
                <w:szCs w:val="28"/>
                <w:lang w:val="nl-NL"/>
              </w:rPr>
              <w:t xml:space="preserve"> - </w:t>
            </w:r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xây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dựng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kịch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bả</w:t>
            </w:r>
            <w:r w:rsidR="0069244B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proofErr w:type="spellEnd"/>
            <w:r w:rsidR="0069244B">
              <w:rPr>
                <w:rStyle w:val="Emphasis"/>
                <w:i w:val="0"/>
                <w:iCs w:val="0"/>
                <w:sz w:val="28"/>
                <w:szCs w:val="28"/>
              </w:rPr>
              <w:t xml:space="preserve"> (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Gồm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bối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cảnh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tên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nhân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vật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thoại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nhân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vật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),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phân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vai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tập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đóng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vai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 w:rsidR="001B1DE2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9244B" w:rsidRDefault="0069244B" w:rsidP="0087051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69244B">
              <w:rPr>
                <w:rFonts w:eastAsia="Times New Roman"/>
                <w:szCs w:val="28"/>
                <w:lang w:val="nl-NL"/>
              </w:rPr>
              <w:t xml:space="preserve"> </w:t>
            </w:r>
            <w:r w:rsidRPr="001B1DE2">
              <w:rPr>
                <w:rFonts w:eastAsia="Times New Roman"/>
                <w:szCs w:val="28"/>
                <w:lang w:val="nl-NL"/>
              </w:rPr>
              <w:t>Các nhóm chia sẻ</w:t>
            </w:r>
          </w:p>
          <w:p w:rsidR="001B1DE2" w:rsidRP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1C3FC9" w:rsidRDefault="001C3FC9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69244B">
              <w:rPr>
                <w:rFonts w:eastAsia="Times New Roman"/>
                <w:szCs w:val="28"/>
                <w:lang w:val="nl-NL"/>
              </w:rPr>
              <w:t xml:space="preserve"> </w:t>
            </w:r>
            <w:r w:rsidRPr="001B1DE2">
              <w:rPr>
                <w:rFonts w:eastAsia="Times New Roman"/>
                <w:szCs w:val="28"/>
                <w:lang w:val="nl-NL"/>
              </w:rPr>
              <w:t>Theo dõi các nhóm, nhận xét, bổ sung</w:t>
            </w:r>
          </w:p>
          <w:p w:rsidR="001B1DE2" w:rsidRDefault="001B1DE2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723C06" w:rsidRDefault="00723C06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723C06" w:rsidRPr="00723C06" w:rsidRDefault="00723C06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723C06" w:rsidRPr="00723C06" w:rsidRDefault="00723C06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:rsidR="00723C06" w:rsidRPr="00723C06" w:rsidRDefault="00723C06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723C06">
              <w:rPr>
                <w:rFonts w:eastAsia="Times New Roman"/>
                <w:szCs w:val="28"/>
                <w:lang w:val="nl-NL"/>
              </w:rPr>
              <w:t>Hs nêu được thực tế</w:t>
            </w:r>
          </w:p>
        </w:tc>
      </w:tr>
      <w:tr w:rsidR="001C3FC9" w:rsidRPr="004D3CAA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3FC9" w:rsidRPr="004D3CAA" w:rsidRDefault="001C3FC9" w:rsidP="0087051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1C3FC9" w:rsidRPr="004D3CAA" w:rsidRDefault="001C3FC9" w:rsidP="0087051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2C651B" w:rsidRPr="004D3CAA" w:rsidTr="00A85776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6954D8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yêu cầu cả lớp </w:t>
            </w:r>
            <w:r w:rsidR="003D5418">
              <w:rPr>
                <w:rFonts w:eastAsia="Times New Roman"/>
                <w:szCs w:val="28"/>
                <w:lang w:val="nl-NL"/>
              </w:rPr>
              <w:t xml:space="preserve">làm việc theo cặp: hai bạn chia sẻ với nhau </w:t>
            </w:r>
            <w:r w:rsidR="00FB6DCD">
              <w:rPr>
                <w:rFonts w:eastAsia="Times New Roman"/>
                <w:szCs w:val="28"/>
                <w:lang w:val="nl-NL"/>
              </w:rPr>
              <w:t>về</w:t>
            </w:r>
            <w:r w:rsidR="006954D8">
              <w:rPr>
                <w:rFonts w:eastAsia="Times New Roman"/>
                <w:szCs w:val="28"/>
                <w:lang w:val="nl-NL"/>
              </w:rPr>
              <w:t>:</w:t>
            </w:r>
            <w:r w:rsidR="00FB6DCD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954D8" w:rsidRDefault="006954D8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+Kể về một tình bạn đẹp của bạrn thân hoặc của bạn khác mà em biết; chia sẻ về những việc đã làm để duy trì tình bạn.</w:t>
            </w:r>
          </w:p>
          <w:p w:rsidR="006954D8" w:rsidRDefault="006954D8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+ Nêu một số câu ca dao,</w:t>
            </w:r>
            <w:r w:rsidR="00AC7BB5">
              <w:rPr>
                <w:rFonts w:eastAsia="Times New Roman"/>
                <w:szCs w:val="28"/>
                <w:lang w:val="nl-NL"/>
              </w:rPr>
              <w:t xml:space="preserve"> tục ngữ; danh ngôn, bài thơ ....về tình bạn mà em đã sưu</w:t>
            </w:r>
            <w:r>
              <w:rPr>
                <w:rFonts w:eastAsia="Times New Roman"/>
                <w:szCs w:val="28"/>
                <w:lang w:val="nl-NL"/>
              </w:rPr>
              <w:t xml:space="preserve"> tầm được.</w:t>
            </w:r>
          </w:p>
          <w:p w:rsidR="00FB6DCD" w:rsidRDefault="006954D8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FB6DCD">
              <w:rPr>
                <w:rFonts w:eastAsia="Times New Roman"/>
                <w:szCs w:val="28"/>
                <w:lang w:val="nl-NL"/>
              </w:rPr>
              <w:t xml:space="preserve"> GV mời </w:t>
            </w:r>
            <w:r w:rsidR="00AC7BB5">
              <w:rPr>
                <w:rFonts w:eastAsia="Times New Roman"/>
                <w:szCs w:val="28"/>
                <w:lang w:val="nl-NL"/>
              </w:rPr>
              <w:t xml:space="preserve">HS xung phong </w:t>
            </w:r>
            <w:r w:rsidR="00FB6DCD">
              <w:rPr>
                <w:rFonts w:eastAsia="Times New Roman"/>
                <w:szCs w:val="28"/>
                <w:lang w:val="nl-NL"/>
              </w:rPr>
              <w:t>trình bày.</w:t>
            </w:r>
          </w:p>
          <w:p w:rsidR="00FB6DCD" w:rsidRDefault="006954D8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FB6DCD">
              <w:rPr>
                <w:rFonts w:eastAsia="Times New Roman"/>
                <w:szCs w:val="28"/>
                <w:lang w:val="nl-NL"/>
              </w:rPr>
              <w:t xml:space="preserve"> GV nhận xét, tuyên dương</w:t>
            </w:r>
          </w:p>
          <w:p w:rsidR="0064388B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B6DCD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để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B6DCD" w:rsidRDefault="00FB6DCD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AC7BB5">
              <w:rPr>
                <w:rFonts w:eastAsia="Times New Roman"/>
                <w:szCs w:val="28"/>
                <w:lang w:val="nl-NL"/>
              </w:rPr>
              <w:t>Hs xung phong trình bày</w:t>
            </w:r>
          </w:p>
          <w:p w:rsidR="00AC7BB5" w:rsidRDefault="00AC7BB5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BB5" w:rsidRDefault="00AC7BB5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BB5" w:rsidRPr="00E44FBD" w:rsidRDefault="00E44FBD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E44FBD">
              <w:rPr>
                <w:rFonts w:eastAsia="Times New Roman"/>
                <w:szCs w:val="28"/>
                <w:lang w:val="nl-NL"/>
              </w:rPr>
              <w:t>HS thi đua nêu</w:t>
            </w:r>
          </w:p>
          <w:p w:rsidR="00AC7BB5" w:rsidRDefault="00AC7BB5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BB5" w:rsidRPr="004D3CAA" w:rsidRDefault="00AC7BB5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4388B" w:rsidRPr="004D3CAA" w:rsidRDefault="0064388B" w:rsidP="0087051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64388B" w:rsidRPr="004D3CAA" w:rsidRDefault="0064388B" w:rsidP="0087051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64388B" w:rsidRPr="004D3CAA" w:rsidRDefault="0064388B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4388B" w:rsidRPr="004D3CAA" w:rsidRDefault="0064388B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4388B" w:rsidRPr="004D3CAA" w:rsidRDefault="0064388B" w:rsidP="0087051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64388B" w:rsidRPr="004D3CAA" w:rsidRDefault="0064388B" w:rsidP="0087051B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87051B">
      <w:pPr>
        <w:spacing w:line="288" w:lineRule="auto"/>
        <w:rPr>
          <w:rFonts w:eastAsia="Times New Roman"/>
          <w:szCs w:val="28"/>
        </w:rPr>
      </w:pPr>
    </w:p>
    <w:sectPr w:rsidR="00B07282" w:rsidSect="00824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4B28" w:rsidRDefault="00824B28" w:rsidP="00AA6D01">
      <w:r>
        <w:separator/>
      </w:r>
    </w:p>
  </w:endnote>
  <w:endnote w:type="continuationSeparator" w:id="0">
    <w:p w:rsidR="00824B28" w:rsidRDefault="00824B2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E12" w:rsidRDefault="00401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E12" w:rsidRDefault="0040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4B28" w:rsidRDefault="00824B28" w:rsidP="00AA6D01">
      <w:r>
        <w:separator/>
      </w:r>
    </w:p>
  </w:footnote>
  <w:footnote w:type="continuationSeparator" w:id="0">
    <w:p w:rsidR="00824B28" w:rsidRDefault="00824B2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E12" w:rsidRDefault="0040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E12" w:rsidRDefault="0040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0FC1"/>
    <w:multiLevelType w:val="hybridMultilevel"/>
    <w:tmpl w:val="B4B88314"/>
    <w:lvl w:ilvl="0" w:tplc="AABA1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6DA9"/>
    <w:multiLevelType w:val="hybridMultilevel"/>
    <w:tmpl w:val="4BB6D69C"/>
    <w:lvl w:ilvl="0" w:tplc="7AE89B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DE"/>
    <w:multiLevelType w:val="hybridMultilevel"/>
    <w:tmpl w:val="5EB24530"/>
    <w:lvl w:ilvl="0" w:tplc="5C6E7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5027"/>
    <w:multiLevelType w:val="hybridMultilevel"/>
    <w:tmpl w:val="5A363DBA"/>
    <w:lvl w:ilvl="0" w:tplc="A7C6F1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56EF"/>
    <w:multiLevelType w:val="hybridMultilevel"/>
    <w:tmpl w:val="F6EAF07E"/>
    <w:lvl w:ilvl="0" w:tplc="736ED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55C0"/>
    <w:multiLevelType w:val="hybridMultilevel"/>
    <w:tmpl w:val="3BFA35FC"/>
    <w:lvl w:ilvl="0" w:tplc="D61A1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446E9"/>
    <w:multiLevelType w:val="hybridMultilevel"/>
    <w:tmpl w:val="F880CAD4"/>
    <w:lvl w:ilvl="0" w:tplc="12221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54BB0"/>
    <w:multiLevelType w:val="hybridMultilevel"/>
    <w:tmpl w:val="20BE5A4A"/>
    <w:lvl w:ilvl="0" w:tplc="957094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184A"/>
    <w:multiLevelType w:val="hybridMultilevel"/>
    <w:tmpl w:val="5BF65630"/>
    <w:lvl w:ilvl="0" w:tplc="D48C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6712">
    <w:abstractNumId w:val="7"/>
  </w:num>
  <w:num w:numId="2" w16cid:durableId="1055935849">
    <w:abstractNumId w:val="1"/>
  </w:num>
  <w:num w:numId="3" w16cid:durableId="1863089132">
    <w:abstractNumId w:val="3"/>
  </w:num>
  <w:num w:numId="4" w16cid:durableId="680812695">
    <w:abstractNumId w:val="2"/>
  </w:num>
  <w:num w:numId="5" w16cid:durableId="441539199">
    <w:abstractNumId w:val="6"/>
  </w:num>
  <w:num w:numId="6" w16cid:durableId="1895506450">
    <w:abstractNumId w:val="0"/>
  </w:num>
  <w:num w:numId="7" w16cid:durableId="373849346">
    <w:abstractNumId w:val="9"/>
  </w:num>
  <w:num w:numId="8" w16cid:durableId="1471438556">
    <w:abstractNumId w:val="5"/>
  </w:num>
  <w:num w:numId="9" w16cid:durableId="937102047">
    <w:abstractNumId w:val="8"/>
  </w:num>
  <w:num w:numId="10" w16cid:durableId="1835416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1BE7"/>
    <w:rsid w:val="0000368C"/>
    <w:rsid w:val="00003E70"/>
    <w:rsid w:val="00010F04"/>
    <w:rsid w:val="0001725F"/>
    <w:rsid w:val="0002268E"/>
    <w:rsid w:val="00024387"/>
    <w:rsid w:val="00031F4C"/>
    <w:rsid w:val="00033EDF"/>
    <w:rsid w:val="0003598F"/>
    <w:rsid w:val="000611A4"/>
    <w:rsid w:val="00061FFE"/>
    <w:rsid w:val="000657AE"/>
    <w:rsid w:val="000707C8"/>
    <w:rsid w:val="00083D51"/>
    <w:rsid w:val="000B6721"/>
    <w:rsid w:val="000C053F"/>
    <w:rsid w:val="000C3708"/>
    <w:rsid w:val="000C40FB"/>
    <w:rsid w:val="000C5628"/>
    <w:rsid w:val="000D5D28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5840"/>
    <w:rsid w:val="0016729D"/>
    <w:rsid w:val="001836F1"/>
    <w:rsid w:val="0018678A"/>
    <w:rsid w:val="001A177D"/>
    <w:rsid w:val="001A4AF7"/>
    <w:rsid w:val="001B1DE2"/>
    <w:rsid w:val="001C3FC9"/>
    <w:rsid w:val="001C7CA9"/>
    <w:rsid w:val="001D7BB7"/>
    <w:rsid w:val="001E0188"/>
    <w:rsid w:val="001E3121"/>
    <w:rsid w:val="001E32B3"/>
    <w:rsid w:val="001F2F01"/>
    <w:rsid w:val="001F663A"/>
    <w:rsid w:val="00231C4C"/>
    <w:rsid w:val="002527B9"/>
    <w:rsid w:val="00252E69"/>
    <w:rsid w:val="002545CC"/>
    <w:rsid w:val="00264E87"/>
    <w:rsid w:val="0027647C"/>
    <w:rsid w:val="00276BD7"/>
    <w:rsid w:val="00276C1D"/>
    <w:rsid w:val="00280AAD"/>
    <w:rsid w:val="0028588B"/>
    <w:rsid w:val="002A0577"/>
    <w:rsid w:val="002A3F09"/>
    <w:rsid w:val="002A4287"/>
    <w:rsid w:val="002B7087"/>
    <w:rsid w:val="002B7654"/>
    <w:rsid w:val="002C31A8"/>
    <w:rsid w:val="002C651B"/>
    <w:rsid w:val="002D2872"/>
    <w:rsid w:val="002D33CC"/>
    <w:rsid w:val="002D3F62"/>
    <w:rsid w:val="002E5DAB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86DA6"/>
    <w:rsid w:val="00396DC2"/>
    <w:rsid w:val="003A392F"/>
    <w:rsid w:val="003C4C18"/>
    <w:rsid w:val="003D302A"/>
    <w:rsid w:val="003D5418"/>
    <w:rsid w:val="003E2801"/>
    <w:rsid w:val="003F525A"/>
    <w:rsid w:val="00401E12"/>
    <w:rsid w:val="0040494B"/>
    <w:rsid w:val="004232A2"/>
    <w:rsid w:val="00427FA5"/>
    <w:rsid w:val="00434A15"/>
    <w:rsid w:val="00445DB5"/>
    <w:rsid w:val="004465AC"/>
    <w:rsid w:val="00450A59"/>
    <w:rsid w:val="00460F3C"/>
    <w:rsid w:val="00473D25"/>
    <w:rsid w:val="00491797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30C29"/>
    <w:rsid w:val="0054491B"/>
    <w:rsid w:val="0054495F"/>
    <w:rsid w:val="0054555E"/>
    <w:rsid w:val="0055318C"/>
    <w:rsid w:val="005714F0"/>
    <w:rsid w:val="0057260A"/>
    <w:rsid w:val="00581D17"/>
    <w:rsid w:val="00590E38"/>
    <w:rsid w:val="00594FC3"/>
    <w:rsid w:val="005A535A"/>
    <w:rsid w:val="005A6122"/>
    <w:rsid w:val="005C2BD8"/>
    <w:rsid w:val="005C4EA3"/>
    <w:rsid w:val="005C4FDD"/>
    <w:rsid w:val="005C7868"/>
    <w:rsid w:val="005E6C46"/>
    <w:rsid w:val="005F0252"/>
    <w:rsid w:val="005F5B73"/>
    <w:rsid w:val="00603121"/>
    <w:rsid w:val="0060747B"/>
    <w:rsid w:val="00612A88"/>
    <w:rsid w:val="00630750"/>
    <w:rsid w:val="00634A77"/>
    <w:rsid w:val="006350F5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244B"/>
    <w:rsid w:val="00694C37"/>
    <w:rsid w:val="006953E0"/>
    <w:rsid w:val="006954D8"/>
    <w:rsid w:val="006A35CE"/>
    <w:rsid w:val="006A5C2F"/>
    <w:rsid w:val="006C1BEA"/>
    <w:rsid w:val="006C7FB1"/>
    <w:rsid w:val="006D21DE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23C06"/>
    <w:rsid w:val="007307A0"/>
    <w:rsid w:val="007369E9"/>
    <w:rsid w:val="00737A7E"/>
    <w:rsid w:val="00742963"/>
    <w:rsid w:val="007551AE"/>
    <w:rsid w:val="00760D48"/>
    <w:rsid w:val="00762C65"/>
    <w:rsid w:val="00763C0D"/>
    <w:rsid w:val="00767E24"/>
    <w:rsid w:val="00767FF1"/>
    <w:rsid w:val="007928EF"/>
    <w:rsid w:val="007A47CE"/>
    <w:rsid w:val="007A5EFA"/>
    <w:rsid w:val="007B0D9B"/>
    <w:rsid w:val="007C1352"/>
    <w:rsid w:val="007D1607"/>
    <w:rsid w:val="007E3FA9"/>
    <w:rsid w:val="007F28BF"/>
    <w:rsid w:val="00802930"/>
    <w:rsid w:val="008105CE"/>
    <w:rsid w:val="00810948"/>
    <w:rsid w:val="00817E4F"/>
    <w:rsid w:val="00824B28"/>
    <w:rsid w:val="0083373A"/>
    <w:rsid w:val="00844508"/>
    <w:rsid w:val="0087051B"/>
    <w:rsid w:val="00887BCB"/>
    <w:rsid w:val="00894F2A"/>
    <w:rsid w:val="008953D0"/>
    <w:rsid w:val="008A0289"/>
    <w:rsid w:val="008A7C76"/>
    <w:rsid w:val="008B2CB9"/>
    <w:rsid w:val="008C135A"/>
    <w:rsid w:val="008E3DF9"/>
    <w:rsid w:val="008E3EA1"/>
    <w:rsid w:val="008E6176"/>
    <w:rsid w:val="008F4B57"/>
    <w:rsid w:val="00910B2D"/>
    <w:rsid w:val="00922F21"/>
    <w:rsid w:val="00925E15"/>
    <w:rsid w:val="00926D24"/>
    <w:rsid w:val="00926FC3"/>
    <w:rsid w:val="00936386"/>
    <w:rsid w:val="00941167"/>
    <w:rsid w:val="009561CD"/>
    <w:rsid w:val="00957DB7"/>
    <w:rsid w:val="009768B0"/>
    <w:rsid w:val="00976AE2"/>
    <w:rsid w:val="00981A97"/>
    <w:rsid w:val="00983902"/>
    <w:rsid w:val="00983E91"/>
    <w:rsid w:val="009A3A09"/>
    <w:rsid w:val="009A4576"/>
    <w:rsid w:val="009A546D"/>
    <w:rsid w:val="009B2856"/>
    <w:rsid w:val="009C5D88"/>
    <w:rsid w:val="009C5FCA"/>
    <w:rsid w:val="009D46F9"/>
    <w:rsid w:val="009E4078"/>
    <w:rsid w:val="009F0BD5"/>
    <w:rsid w:val="009F1FD5"/>
    <w:rsid w:val="00A07A78"/>
    <w:rsid w:val="00A24F8A"/>
    <w:rsid w:val="00A26E63"/>
    <w:rsid w:val="00A369FB"/>
    <w:rsid w:val="00A406CF"/>
    <w:rsid w:val="00A444EC"/>
    <w:rsid w:val="00A54791"/>
    <w:rsid w:val="00A61B4F"/>
    <w:rsid w:val="00A85E2B"/>
    <w:rsid w:val="00AA050E"/>
    <w:rsid w:val="00AA61D9"/>
    <w:rsid w:val="00AA6D01"/>
    <w:rsid w:val="00AB2D84"/>
    <w:rsid w:val="00AB46E3"/>
    <w:rsid w:val="00AC76D2"/>
    <w:rsid w:val="00AC7BB5"/>
    <w:rsid w:val="00AD4F4F"/>
    <w:rsid w:val="00AD7CD9"/>
    <w:rsid w:val="00AE23A4"/>
    <w:rsid w:val="00AF5D1D"/>
    <w:rsid w:val="00AF6E7A"/>
    <w:rsid w:val="00B07282"/>
    <w:rsid w:val="00B21661"/>
    <w:rsid w:val="00B27F74"/>
    <w:rsid w:val="00B43A65"/>
    <w:rsid w:val="00B53917"/>
    <w:rsid w:val="00B5454D"/>
    <w:rsid w:val="00B64D48"/>
    <w:rsid w:val="00B874F4"/>
    <w:rsid w:val="00BA4CBD"/>
    <w:rsid w:val="00BB48B7"/>
    <w:rsid w:val="00BB7A4C"/>
    <w:rsid w:val="00BC17A2"/>
    <w:rsid w:val="00BD0744"/>
    <w:rsid w:val="00BE010D"/>
    <w:rsid w:val="00BF57D9"/>
    <w:rsid w:val="00BF6C7D"/>
    <w:rsid w:val="00BF7317"/>
    <w:rsid w:val="00C11D5D"/>
    <w:rsid w:val="00C24CA0"/>
    <w:rsid w:val="00C31738"/>
    <w:rsid w:val="00C33D8D"/>
    <w:rsid w:val="00C3792C"/>
    <w:rsid w:val="00C42EDF"/>
    <w:rsid w:val="00C43485"/>
    <w:rsid w:val="00C46FA4"/>
    <w:rsid w:val="00C55344"/>
    <w:rsid w:val="00C61B55"/>
    <w:rsid w:val="00C751BA"/>
    <w:rsid w:val="00C97469"/>
    <w:rsid w:val="00CA2104"/>
    <w:rsid w:val="00CA332B"/>
    <w:rsid w:val="00CA5DB7"/>
    <w:rsid w:val="00CA7238"/>
    <w:rsid w:val="00CC1170"/>
    <w:rsid w:val="00CC69AB"/>
    <w:rsid w:val="00CE4C06"/>
    <w:rsid w:val="00CE5251"/>
    <w:rsid w:val="00CF612B"/>
    <w:rsid w:val="00CF72D6"/>
    <w:rsid w:val="00D038D1"/>
    <w:rsid w:val="00D100D7"/>
    <w:rsid w:val="00D11086"/>
    <w:rsid w:val="00D313C8"/>
    <w:rsid w:val="00D33D94"/>
    <w:rsid w:val="00D35483"/>
    <w:rsid w:val="00D36D52"/>
    <w:rsid w:val="00D5327F"/>
    <w:rsid w:val="00D6761E"/>
    <w:rsid w:val="00D9027D"/>
    <w:rsid w:val="00D93BF6"/>
    <w:rsid w:val="00DB02F7"/>
    <w:rsid w:val="00DB6488"/>
    <w:rsid w:val="00DC3A5B"/>
    <w:rsid w:val="00DD261D"/>
    <w:rsid w:val="00DD7086"/>
    <w:rsid w:val="00DF1E80"/>
    <w:rsid w:val="00DF215F"/>
    <w:rsid w:val="00E00E97"/>
    <w:rsid w:val="00E140E5"/>
    <w:rsid w:val="00E15658"/>
    <w:rsid w:val="00E21F21"/>
    <w:rsid w:val="00E22717"/>
    <w:rsid w:val="00E3381B"/>
    <w:rsid w:val="00E44FBD"/>
    <w:rsid w:val="00E52CBC"/>
    <w:rsid w:val="00E565DF"/>
    <w:rsid w:val="00E5672C"/>
    <w:rsid w:val="00E61E53"/>
    <w:rsid w:val="00E62BFB"/>
    <w:rsid w:val="00E72105"/>
    <w:rsid w:val="00E7229D"/>
    <w:rsid w:val="00E9095C"/>
    <w:rsid w:val="00EA31DB"/>
    <w:rsid w:val="00EA3840"/>
    <w:rsid w:val="00EC10EF"/>
    <w:rsid w:val="00ED19EE"/>
    <w:rsid w:val="00ED2692"/>
    <w:rsid w:val="00ED3712"/>
    <w:rsid w:val="00ED7EC8"/>
    <w:rsid w:val="00EE3F45"/>
    <w:rsid w:val="00F0229B"/>
    <w:rsid w:val="00F20A6A"/>
    <w:rsid w:val="00F30158"/>
    <w:rsid w:val="00F328B6"/>
    <w:rsid w:val="00F51605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B2F30"/>
    <w:rsid w:val="00FB6DCD"/>
    <w:rsid w:val="00FD153D"/>
    <w:rsid w:val="00FE013B"/>
    <w:rsid w:val="00FE4804"/>
    <w:rsid w:val="00FF579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169A"/>
  <w15:docId w15:val="{E0F56D38-2979-496C-847F-420A783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C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2024-03-02T14:47:00Z</dcterms:created>
  <dcterms:modified xsi:type="dcterms:W3CDTF">2024-03-02T14:47:00Z</dcterms:modified>
</cp:coreProperties>
</file>