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A27" w:rsidRDefault="00CD5A27" w:rsidP="00CD5A27">
      <w:pPr>
        <w:ind w:left="720" w:hanging="720"/>
        <w:jc w:val="center"/>
        <w:rPr>
          <w:b/>
          <w:bCs/>
          <w:szCs w:val="28"/>
          <w:lang w:val="nl-NL"/>
        </w:rPr>
      </w:pPr>
      <w:bookmarkStart w:id="0" w:name="_GoBack"/>
      <w:bookmarkEnd w:id="0"/>
      <w:r w:rsidRPr="008D46F8">
        <w:rPr>
          <w:b/>
          <w:bCs/>
          <w:szCs w:val="28"/>
          <w:lang w:val="nl-NL"/>
        </w:rPr>
        <w:t>HOẠT ĐỘNG TRẢI NGHIỆM</w:t>
      </w:r>
    </w:p>
    <w:p w:rsidR="00CD5A27" w:rsidRPr="008D46F8" w:rsidRDefault="00CD5A27" w:rsidP="00CD5A27">
      <w:pPr>
        <w:ind w:left="720" w:hanging="720"/>
        <w:jc w:val="center"/>
        <w:rPr>
          <w:b/>
          <w:bCs/>
          <w:szCs w:val="28"/>
          <w:lang w:val="nl-NL"/>
        </w:rPr>
      </w:pPr>
      <w:r>
        <w:rPr>
          <w:b/>
          <w:bCs/>
          <w:szCs w:val="28"/>
          <w:lang w:val="nl-NL"/>
        </w:rPr>
        <w:t>CHỦ ĐỀ 7: KẾT NỐI CỘNG ĐỒNG</w:t>
      </w:r>
    </w:p>
    <w:p w:rsidR="00CD5A27" w:rsidRPr="00D52C83" w:rsidRDefault="00CD5A27" w:rsidP="00CD5A27">
      <w:pPr>
        <w:ind w:left="720" w:hanging="720"/>
        <w:jc w:val="center"/>
        <w:rPr>
          <w:b/>
          <w:bCs/>
          <w:szCs w:val="28"/>
          <w:lang w:val="nl-NL"/>
        </w:rPr>
      </w:pPr>
      <w:r>
        <w:rPr>
          <w:b/>
          <w:bCs/>
          <w:szCs w:val="28"/>
          <w:lang w:val="nl-NL"/>
        </w:rPr>
        <w:t>Tuầ</w:t>
      </w:r>
      <w:r w:rsidR="00F4756C">
        <w:rPr>
          <w:b/>
          <w:bCs/>
          <w:szCs w:val="28"/>
          <w:lang w:val="nl-NL"/>
        </w:rPr>
        <w:t>n 27</w:t>
      </w:r>
    </w:p>
    <w:p w:rsidR="00CD5A27" w:rsidRDefault="00CD5A27" w:rsidP="00CD5A27">
      <w:pPr>
        <w:ind w:firstLine="360"/>
        <w:rPr>
          <w:b/>
          <w:bCs/>
          <w:szCs w:val="28"/>
          <w:u w:val="single"/>
          <w:lang w:val="nl-NL"/>
        </w:rPr>
      </w:pPr>
    </w:p>
    <w:p w:rsidR="00CD5A27" w:rsidRPr="00C22E31" w:rsidRDefault="00CD5A27" w:rsidP="00CD5A27">
      <w:pPr>
        <w:ind w:firstLine="360"/>
        <w:jc w:val="both"/>
        <w:rPr>
          <w:b/>
          <w:bCs/>
          <w:szCs w:val="28"/>
          <w:u w:val="single"/>
          <w:lang w:val="nl-NL"/>
        </w:rPr>
      </w:pPr>
      <w:r w:rsidRPr="00C22E31">
        <w:rPr>
          <w:b/>
          <w:bCs/>
          <w:szCs w:val="28"/>
          <w:u w:val="single"/>
          <w:lang w:val="nl-NL"/>
        </w:rPr>
        <w:t>I. YÊU CẦU CẦN ĐẠT:</w:t>
      </w:r>
      <w:r w:rsidRPr="00943225">
        <w:rPr>
          <w:noProof/>
        </w:rPr>
        <w:t xml:space="preserve"> </w:t>
      </w:r>
    </w:p>
    <w:p w:rsidR="00F4756C" w:rsidRPr="00F4756C" w:rsidRDefault="00F4756C" w:rsidP="00CD5A27">
      <w:pPr>
        <w:ind w:right="-284"/>
        <w:jc w:val="both"/>
        <w:rPr>
          <w:szCs w:val="28"/>
        </w:rPr>
      </w:pPr>
      <w:r w:rsidRPr="00F4756C">
        <w:rPr>
          <w:szCs w:val="28"/>
        </w:rPr>
        <w:t>1.Yêu cầu kĩ năng.</w:t>
      </w:r>
    </w:p>
    <w:p w:rsidR="00CD5A27" w:rsidRDefault="00CD5A27" w:rsidP="00CD5A27">
      <w:pPr>
        <w:ind w:right="-284"/>
        <w:jc w:val="both"/>
        <w:rPr>
          <w:szCs w:val="28"/>
        </w:rPr>
      </w:pPr>
      <w:r>
        <w:rPr>
          <w:szCs w:val="28"/>
        </w:rPr>
        <w:t>- Tham gia diễn kịch tương tác về chủ đề Ứng xử có văn hóa nơi công cộng. Chia sẻ cảm xúc của em sau khi xem vở kịch.</w:t>
      </w:r>
    </w:p>
    <w:p w:rsidR="00CD5A27" w:rsidRDefault="00CD5A27" w:rsidP="00CD5A27">
      <w:pPr>
        <w:jc w:val="both"/>
        <w:rPr>
          <w:szCs w:val="28"/>
        </w:rPr>
      </w:pPr>
      <w:r>
        <w:rPr>
          <w:szCs w:val="28"/>
        </w:rPr>
        <w:t>-</w:t>
      </w:r>
      <w:r w:rsidRPr="00C22E31">
        <w:rPr>
          <w:szCs w:val="28"/>
        </w:rPr>
        <w:t>Năng lực giao tiếp và hợp tác</w:t>
      </w:r>
      <w:r>
        <w:rPr>
          <w:szCs w:val="28"/>
        </w:rPr>
        <w:t>, tư duy</w:t>
      </w:r>
      <w:r w:rsidRPr="00C22E31">
        <w:rPr>
          <w:szCs w:val="28"/>
        </w:rPr>
        <w:t xml:space="preserve">: </w:t>
      </w:r>
      <w:r>
        <w:rPr>
          <w:szCs w:val="28"/>
        </w:rPr>
        <w:t>Đề xuất được một số hoạt động kết nối những người xung quanh</w:t>
      </w:r>
    </w:p>
    <w:p w:rsidR="00CD5A27" w:rsidRDefault="00CD5A27" w:rsidP="00CD5A27">
      <w:pPr>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đền ơn đáp nghĩa và giáo dục truyền thống ở địa phuongw</w:t>
      </w:r>
      <w:r w:rsidRPr="00C22E31">
        <w:rPr>
          <w:szCs w:val="28"/>
        </w:rPr>
        <w:t xml:space="preserve">. Phẩm chất trách nhiệm: </w:t>
      </w:r>
      <w:r>
        <w:rPr>
          <w:szCs w:val="28"/>
        </w:rPr>
        <w:t>Thực hiện hành vi có văn hóa nơi công cộng</w:t>
      </w:r>
    </w:p>
    <w:p w:rsidR="00F4756C" w:rsidRPr="00F4756C" w:rsidRDefault="00F4756C" w:rsidP="00F4756C">
      <w:pPr>
        <w:jc w:val="both"/>
        <w:rPr>
          <w:szCs w:val="28"/>
        </w:rPr>
      </w:pPr>
      <w:r w:rsidRPr="00F4756C">
        <w:rPr>
          <w:szCs w:val="28"/>
        </w:rPr>
        <w:t xml:space="preserve">- Nhận ra những hành vi ứng xử có văn hóa và chưa có văn hóa ở nơi công cộng. </w:t>
      </w:r>
    </w:p>
    <w:p w:rsidR="00F4756C" w:rsidRPr="00F4756C" w:rsidRDefault="00F4756C" w:rsidP="00F4756C">
      <w:pPr>
        <w:jc w:val="both"/>
        <w:rPr>
          <w:szCs w:val="28"/>
        </w:rPr>
      </w:pPr>
      <w:r w:rsidRPr="00F4756C">
        <w:rPr>
          <w:szCs w:val="28"/>
        </w:rPr>
        <w:t>- Kể lại được những hành vi ứng xử có văn hóa và những hành vi ứng xử chưa phù hợp ở nơi công cộng mà mình đã từng gặp.</w:t>
      </w:r>
    </w:p>
    <w:p w:rsidR="00F4756C" w:rsidRPr="00F4756C" w:rsidRDefault="00F4756C" w:rsidP="00F4756C">
      <w:pPr>
        <w:jc w:val="both"/>
        <w:rPr>
          <w:szCs w:val="28"/>
        </w:rPr>
      </w:pPr>
      <w:r w:rsidRPr="00F4756C">
        <w:rPr>
          <w:szCs w:val="28"/>
        </w:rPr>
        <w:t>-  Biết cách thể hiện thái độ và hành vi ứng xử có văn hóa nơi công cộng.</w:t>
      </w:r>
    </w:p>
    <w:p w:rsidR="00F4756C" w:rsidRPr="00F4756C" w:rsidRDefault="00F4756C" w:rsidP="00F4756C">
      <w:pPr>
        <w:jc w:val="both"/>
        <w:rPr>
          <w:szCs w:val="28"/>
        </w:rPr>
      </w:pPr>
      <w:r w:rsidRPr="00F4756C">
        <w:rPr>
          <w:szCs w:val="28"/>
        </w:rPr>
        <w:t>2. Năng lự</w:t>
      </w:r>
      <w:r>
        <w:rPr>
          <w:szCs w:val="28"/>
        </w:rPr>
        <w:t>c.</w:t>
      </w:r>
    </w:p>
    <w:p w:rsidR="00F4756C" w:rsidRPr="00F4756C" w:rsidRDefault="00F4756C" w:rsidP="00F4756C">
      <w:pPr>
        <w:jc w:val="both"/>
        <w:rPr>
          <w:szCs w:val="28"/>
        </w:rPr>
      </w:pPr>
      <w:r w:rsidRPr="00F4756C">
        <w:rPr>
          <w:szCs w:val="28"/>
        </w:rPr>
        <w:t>- Năng lực tự chủ, tự học: Biết điều chỉnh cảm xúc và suy nghĩ của bản thân.</w:t>
      </w:r>
    </w:p>
    <w:p w:rsidR="00F4756C" w:rsidRPr="00F4756C" w:rsidRDefault="00F4756C" w:rsidP="00F4756C">
      <w:pPr>
        <w:jc w:val="both"/>
        <w:rPr>
          <w:szCs w:val="28"/>
        </w:rPr>
      </w:pPr>
      <w:r w:rsidRPr="00F4756C">
        <w:rPr>
          <w:szCs w:val="28"/>
        </w:rPr>
        <w:t>- Năng lực giải quyết vấn đề và sáng tạo: Biết xây dựng cho mình hình ảnh đẹp trước bạn bè (thực hiện các hành vi ứng xử phù hợp).</w:t>
      </w:r>
    </w:p>
    <w:p w:rsidR="00F4756C" w:rsidRPr="00F4756C" w:rsidRDefault="00F4756C" w:rsidP="00F4756C">
      <w:pPr>
        <w:jc w:val="both"/>
        <w:rPr>
          <w:szCs w:val="28"/>
        </w:rPr>
      </w:pPr>
      <w:r w:rsidRPr="00F4756C">
        <w:rPr>
          <w:szCs w:val="28"/>
        </w:rPr>
        <w:t>- Năng lực giao tiếp và hợp tác: Biết trao đổi, góp ý cùng bạn trong giao tiếp.</w:t>
      </w:r>
    </w:p>
    <w:p w:rsidR="00F4756C" w:rsidRPr="00F4756C" w:rsidRDefault="00F4756C" w:rsidP="00F4756C">
      <w:pPr>
        <w:jc w:val="both"/>
        <w:rPr>
          <w:szCs w:val="28"/>
        </w:rPr>
      </w:pPr>
      <w:r w:rsidRPr="00F4756C">
        <w:rPr>
          <w:szCs w:val="28"/>
        </w:rPr>
        <w:t>3. Phẩm chất.</w:t>
      </w:r>
    </w:p>
    <w:p w:rsidR="00F4756C" w:rsidRPr="00F4756C" w:rsidRDefault="00F4756C" w:rsidP="00F4756C">
      <w:pPr>
        <w:jc w:val="both"/>
        <w:rPr>
          <w:szCs w:val="28"/>
        </w:rPr>
      </w:pPr>
      <w:r w:rsidRPr="00F4756C">
        <w:rPr>
          <w:szCs w:val="28"/>
        </w:rPr>
        <w:t>- Phẩm chất nhân ái: Tôn trọng bạn, yêu quý và cảm thông về ứng xử của bạn.</w:t>
      </w:r>
    </w:p>
    <w:p w:rsidR="00F4756C" w:rsidRPr="00F4756C" w:rsidRDefault="00F4756C" w:rsidP="00F4756C">
      <w:pPr>
        <w:jc w:val="both"/>
        <w:rPr>
          <w:szCs w:val="28"/>
        </w:rPr>
      </w:pPr>
      <w:r w:rsidRPr="00F4756C">
        <w:rPr>
          <w:szCs w:val="28"/>
        </w:rPr>
        <w:t>- Phẩm chất chăm chỉ: Có tinh thần chăm chỉ rèn luyện để xây dựng hình ảnh bản thân trước tập thể.</w:t>
      </w:r>
    </w:p>
    <w:p w:rsidR="00F4756C" w:rsidRPr="00C22E31" w:rsidRDefault="00F4756C" w:rsidP="00F4756C">
      <w:pPr>
        <w:jc w:val="both"/>
        <w:rPr>
          <w:szCs w:val="28"/>
        </w:rPr>
      </w:pPr>
      <w:r w:rsidRPr="00F4756C">
        <w:rPr>
          <w:szCs w:val="28"/>
        </w:rPr>
        <w:t>- Phẩm chất trách nhiệm: Có ý thức tôn trọng, bảo vệ hình ảnh của bạn trong lớp.</w:t>
      </w:r>
    </w:p>
    <w:p w:rsidR="00CD5A27" w:rsidRPr="00C22E31" w:rsidRDefault="00CD5A27" w:rsidP="00CD5A27">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CD5A27" w:rsidRPr="00D52C83" w:rsidRDefault="00CD5A27" w:rsidP="00CD5A27">
      <w:pPr>
        <w:ind w:firstLine="360"/>
        <w:rPr>
          <w:szCs w:val="28"/>
        </w:rPr>
      </w:pPr>
      <w:r>
        <w:rPr>
          <w:szCs w:val="28"/>
        </w:rPr>
        <w:t>1.</w:t>
      </w:r>
      <w:r w:rsidRPr="00D52C83">
        <w:rPr>
          <w:szCs w:val="28"/>
        </w:rPr>
        <w:t xml:space="preserve">Giáo viên: </w:t>
      </w:r>
    </w:p>
    <w:p w:rsidR="00CD5A27" w:rsidRPr="00D52C83" w:rsidRDefault="00CD5A27" w:rsidP="00CD5A27">
      <w:pPr>
        <w:ind w:left="1080"/>
        <w:contextualSpacing/>
        <w:jc w:val="both"/>
        <w:rPr>
          <w:szCs w:val="28"/>
        </w:rPr>
      </w:pPr>
      <w:r w:rsidRPr="00D52C83">
        <w:rPr>
          <w:szCs w:val="28"/>
        </w:rPr>
        <w:t>- Kế hoạch bài dạy, bài giảng Power point.</w:t>
      </w:r>
    </w:p>
    <w:p w:rsidR="00CD5A27" w:rsidRPr="00D52C83" w:rsidRDefault="00CD5A27" w:rsidP="00CD5A27">
      <w:pPr>
        <w:ind w:left="1080"/>
        <w:contextualSpacing/>
        <w:jc w:val="both"/>
        <w:rPr>
          <w:szCs w:val="28"/>
        </w:rPr>
      </w:pPr>
      <w:r w:rsidRPr="00D52C83">
        <w:rPr>
          <w:szCs w:val="28"/>
        </w:rPr>
        <w:t>- SGK và các thiết bị, học liệu phục vụ cho tiết dạy.</w:t>
      </w:r>
    </w:p>
    <w:p w:rsidR="00CD5A27" w:rsidRPr="00D52C83" w:rsidRDefault="00CD5A27" w:rsidP="00CD5A27">
      <w:pPr>
        <w:rPr>
          <w:szCs w:val="28"/>
          <w:lang w:val="vi-VN"/>
        </w:rPr>
      </w:pPr>
      <w:r w:rsidRPr="00D52C83">
        <w:rPr>
          <w:szCs w:val="28"/>
        </w:rPr>
        <w:tab/>
        <w:t>2. Học sinh:</w:t>
      </w:r>
      <w:r w:rsidRPr="00D52C83">
        <w:rPr>
          <w:szCs w:val="28"/>
          <w:lang w:val="vi-VN"/>
        </w:rPr>
        <w:t xml:space="preserve"> </w:t>
      </w:r>
    </w:p>
    <w:p w:rsidR="00CD5A27" w:rsidRDefault="00CD5A27" w:rsidP="00CD5A27">
      <w:pPr>
        <w:ind w:left="851" w:firstLine="360"/>
      </w:pPr>
      <w:r w:rsidRPr="00D52C83">
        <w:t xml:space="preserve">- SGK, vở ghi chép, vật liệu </w:t>
      </w:r>
      <w:r>
        <w:t xml:space="preserve">dụng cụ </w:t>
      </w:r>
      <w:r w:rsidRPr="00D52C83">
        <w:t>phục vụ cho việc học tập</w:t>
      </w:r>
    </w:p>
    <w:p w:rsidR="00F4756C" w:rsidRDefault="00F4756C" w:rsidP="00F4756C">
      <w:pPr>
        <w:ind w:left="851" w:firstLine="360"/>
        <w:jc w:val="center"/>
        <w:rPr>
          <w:color w:val="FF0000"/>
        </w:rPr>
      </w:pPr>
      <w:r w:rsidRPr="00F4756C">
        <w:rPr>
          <w:color w:val="FF0000"/>
        </w:rPr>
        <w:t>Tiết 1 - Sinh hoạt dưới cờ: LÒNG NHÂN ÁI KẾT NỐI CỘNG ĐỒNG</w:t>
      </w:r>
    </w:p>
    <w:p w:rsidR="00F4756C" w:rsidRPr="00F4756C" w:rsidRDefault="00F4756C" w:rsidP="00F4756C">
      <w:pPr>
        <w:ind w:left="851" w:firstLine="360"/>
        <w:jc w:val="center"/>
        <w:rPr>
          <w:color w:val="FF0000"/>
        </w:rPr>
      </w:pPr>
      <w:r>
        <w:rPr>
          <w:color w:val="FF0000"/>
        </w:rPr>
        <w:t>18/03/2024</w:t>
      </w:r>
    </w:p>
    <w:p w:rsidR="00CD5A27" w:rsidRPr="00D52C83" w:rsidRDefault="00CD5A27" w:rsidP="00CD5A27">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CD5A27" w:rsidRPr="00D52C83" w:rsidTr="005D47DF">
        <w:tc>
          <w:tcPr>
            <w:tcW w:w="6062" w:type="dxa"/>
            <w:tcBorders>
              <w:bottom w:val="dashed" w:sz="4" w:space="0" w:color="auto"/>
            </w:tcBorders>
          </w:tcPr>
          <w:p w:rsidR="00CD5A27" w:rsidRPr="00D52C83" w:rsidRDefault="00CD5A27" w:rsidP="005D47DF">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CD5A27" w:rsidRPr="00D52C83" w:rsidRDefault="00CD5A27" w:rsidP="005D47DF">
            <w:pPr>
              <w:jc w:val="center"/>
              <w:rPr>
                <w:b/>
                <w:szCs w:val="28"/>
                <w:lang w:val="nl-NL"/>
              </w:rPr>
            </w:pPr>
            <w:r w:rsidRPr="00D52C83">
              <w:rPr>
                <w:b/>
                <w:szCs w:val="28"/>
                <w:lang w:val="nl-NL"/>
              </w:rPr>
              <w:t>Hoạt động của học sinh</w:t>
            </w:r>
          </w:p>
        </w:tc>
      </w:tr>
      <w:tr w:rsidR="00CD5A27" w:rsidRPr="00D52C83" w:rsidTr="005D47DF">
        <w:tc>
          <w:tcPr>
            <w:tcW w:w="9386" w:type="dxa"/>
            <w:gridSpan w:val="2"/>
            <w:tcBorders>
              <w:bottom w:val="dashed" w:sz="4" w:space="0" w:color="auto"/>
            </w:tcBorders>
          </w:tcPr>
          <w:p w:rsidR="00CD5A27" w:rsidRPr="00D52C83" w:rsidRDefault="00CD5A27" w:rsidP="005D47DF">
            <w:pPr>
              <w:jc w:val="both"/>
              <w:rPr>
                <w:bCs/>
                <w:i/>
                <w:szCs w:val="28"/>
                <w:lang w:val="nl-NL"/>
              </w:rPr>
            </w:pPr>
            <w:r w:rsidRPr="00D52C83">
              <w:rPr>
                <w:b/>
                <w:bCs/>
                <w:szCs w:val="28"/>
                <w:lang w:val="nl-NL"/>
              </w:rPr>
              <w:t>1. Khởi động:</w:t>
            </w:r>
          </w:p>
          <w:p w:rsidR="00CD5A27" w:rsidRPr="00D52C83" w:rsidRDefault="00CD5A27" w:rsidP="005D47DF">
            <w:pPr>
              <w:jc w:val="both"/>
              <w:rPr>
                <w:szCs w:val="28"/>
                <w:lang w:val="nl-NL"/>
              </w:rPr>
            </w:pPr>
            <w:r w:rsidRPr="00D52C83">
              <w:rPr>
                <w:szCs w:val="28"/>
                <w:lang w:val="nl-NL"/>
              </w:rPr>
              <w:t>- Cách tiến hành:</w:t>
            </w:r>
          </w:p>
        </w:tc>
      </w:tr>
      <w:tr w:rsidR="00CD5A27" w:rsidRPr="00D52C83" w:rsidTr="005D47DF">
        <w:tc>
          <w:tcPr>
            <w:tcW w:w="6062" w:type="dxa"/>
            <w:tcBorders>
              <w:bottom w:val="dashed" w:sz="4" w:space="0" w:color="auto"/>
            </w:tcBorders>
          </w:tcPr>
          <w:p w:rsidR="00CD5A27" w:rsidRPr="00D52C83" w:rsidRDefault="00CD5A27" w:rsidP="005D47DF">
            <w:pPr>
              <w:ind w:right="52"/>
              <w:rPr>
                <w:szCs w:val="28"/>
              </w:rPr>
            </w:pPr>
            <w:r w:rsidRPr="00D52C83">
              <w:rPr>
                <w:szCs w:val="28"/>
              </w:rPr>
              <w:lastRenderedPageBreak/>
              <w:t>− GV yêu cầu HS chỉnh lại quần áo, tóc tai để chuẩn bị làm lễ chào cờ.</w:t>
            </w:r>
          </w:p>
          <w:p w:rsidR="00CD5A27" w:rsidRPr="00D52C83" w:rsidRDefault="00CD5A27" w:rsidP="005D47DF">
            <w:pPr>
              <w:ind w:right="52"/>
              <w:rPr>
                <w:szCs w:val="28"/>
              </w:rPr>
            </w:pPr>
            <w:r w:rsidRPr="00D52C83">
              <w:rPr>
                <w:szCs w:val="28"/>
              </w:rPr>
              <w:t>- GV cho HS chào cờ.</w:t>
            </w:r>
          </w:p>
        </w:tc>
        <w:tc>
          <w:tcPr>
            <w:tcW w:w="3318" w:type="dxa"/>
            <w:tcBorders>
              <w:bottom w:val="dashed" w:sz="4" w:space="0" w:color="auto"/>
            </w:tcBorders>
          </w:tcPr>
          <w:p w:rsidR="00CD5A27" w:rsidRPr="00D52C83" w:rsidRDefault="00CD5A27" w:rsidP="005D47DF">
            <w:pPr>
              <w:widowControl w:val="0"/>
              <w:tabs>
                <w:tab w:val="left" w:pos="698"/>
              </w:tabs>
              <w:autoSpaceDE w:val="0"/>
              <w:autoSpaceDN w:val="0"/>
              <w:jc w:val="both"/>
              <w:rPr>
                <w:szCs w:val="28"/>
              </w:rPr>
            </w:pPr>
            <w:r w:rsidRPr="00D52C83">
              <w:rPr>
                <w:szCs w:val="28"/>
              </w:rPr>
              <w:t>- HS quan sát, thực hiện.</w:t>
            </w:r>
          </w:p>
          <w:p w:rsidR="00CD5A27" w:rsidRPr="00D52C83" w:rsidRDefault="00CD5A27" w:rsidP="005D47DF">
            <w:pPr>
              <w:jc w:val="both"/>
              <w:rPr>
                <w:szCs w:val="28"/>
                <w:lang w:val="nl-NL"/>
              </w:rPr>
            </w:pPr>
          </w:p>
        </w:tc>
      </w:tr>
      <w:tr w:rsidR="00CD5A27" w:rsidRPr="00D52C83" w:rsidTr="005D47DF">
        <w:tc>
          <w:tcPr>
            <w:tcW w:w="9386" w:type="dxa"/>
            <w:gridSpan w:val="2"/>
            <w:tcBorders>
              <w:top w:val="dashed" w:sz="4" w:space="0" w:color="auto"/>
              <w:bottom w:val="dashed" w:sz="4" w:space="0" w:color="auto"/>
            </w:tcBorders>
          </w:tcPr>
          <w:p w:rsidR="00CD5A27" w:rsidRPr="00D52C83" w:rsidRDefault="00CD5A27" w:rsidP="005D47DF">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Lòng nhân ái kết nối cộng đồng</w:t>
            </w:r>
          </w:p>
          <w:p w:rsidR="00CD5A27" w:rsidRPr="00D52C83" w:rsidRDefault="00CD5A27" w:rsidP="005D47DF">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CD5A27" w:rsidRPr="00D52C83" w:rsidTr="005D47DF">
        <w:tc>
          <w:tcPr>
            <w:tcW w:w="6062" w:type="dxa"/>
            <w:tcBorders>
              <w:top w:val="dashed" w:sz="4" w:space="0" w:color="auto"/>
              <w:bottom w:val="dashed" w:sz="4" w:space="0" w:color="auto"/>
            </w:tcBorders>
          </w:tcPr>
          <w:p w:rsidR="00CD5A27" w:rsidRPr="00D52C83" w:rsidRDefault="00CD5A27" w:rsidP="005D47DF">
            <w:pPr>
              <w:ind w:right="52"/>
              <w:rPr>
                <w:szCs w:val="28"/>
              </w:rPr>
            </w:pPr>
            <w:r w:rsidRPr="00D52C83">
              <w:rPr>
                <w:szCs w:val="28"/>
              </w:rPr>
              <w:t xml:space="preserve">- GV cho HS </w:t>
            </w:r>
            <w:r>
              <w:rPr>
                <w:szCs w:val="28"/>
              </w:rPr>
              <w:t>Tham gia diễn kịch tương tác về chủ đề Ứng xử có văn hóa nơi công cộng. Chia sẻ cảm xúc của em sau khi xem vở kịch.</w:t>
            </w:r>
            <w:r>
              <w:rPr>
                <w:noProof/>
              </w:rPr>
              <w:t xml:space="preserve"> </w:t>
            </w:r>
            <w:r>
              <w:rPr>
                <w:noProof/>
              </w:rPr>
              <w:drawing>
                <wp:inline distT="0" distB="0" distL="0" distR="0" wp14:anchorId="3339D951" wp14:editId="4D52BE7C">
                  <wp:extent cx="3486778" cy="1654175"/>
                  <wp:effectExtent l="0" t="0" r="0" b="3175"/>
                  <wp:docPr id="956617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7832" name=""/>
                          <pic:cNvPicPr/>
                        </pic:nvPicPr>
                        <pic:blipFill>
                          <a:blip r:embed="rId8"/>
                          <a:stretch>
                            <a:fillRect/>
                          </a:stretch>
                        </pic:blipFill>
                        <pic:spPr>
                          <a:xfrm>
                            <a:off x="0" y="0"/>
                            <a:ext cx="3499306" cy="1660119"/>
                          </a:xfrm>
                          <a:prstGeom prst="rect">
                            <a:avLst/>
                          </a:prstGeom>
                        </pic:spPr>
                      </pic:pic>
                    </a:graphicData>
                  </a:graphic>
                </wp:inline>
              </w:drawing>
            </w:r>
          </w:p>
          <w:p w:rsidR="00CD5A27" w:rsidRDefault="00CD5A27" w:rsidP="005D47DF">
            <w:pPr>
              <w:rPr>
                <w:szCs w:val="28"/>
              </w:rPr>
            </w:pPr>
            <w:r w:rsidRPr="00D52C83">
              <w:rPr>
                <w:szCs w:val="28"/>
              </w:rPr>
              <w:t xml:space="preserve">- GV cho </w:t>
            </w:r>
            <w:r>
              <w:rPr>
                <w:szCs w:val="28"/>
              </w:rPr>
              <w:t xml:space="preserve">học sinh tham gia và chia sẻ suy nghĩ của bản thân sau khi tham gia </w:t>
            </w:r>
          </w:p>
          <w:p w:rsidR="00CD5A27" w:rsidRPr="00D52C83" w:rsidRDefault="00CD5A27" w:rsidP="005D47DF">
            <w:pPr>
              <w:rPr>
                <w:szCs w:val="28"/>
              </w:rPr>
            </w:pPr>
          </w:p>
        </w:tc>
        <w:tc>
          <w:tcPr>
            <w:tcW w:w="3318" w:type="dxa"/>
            <w:tcBorders>
              <w:top w:val="dashed" w:sz="4" w:space="0" w:color="auto"/>
              <w:bottom w:val="dashed" w:sz="4" w:space="0" w:color="auto"/>
            </w:tcBorders>
          </w:tcPr>
          <w:p w:rsidR="00CD5A27" w:rsidRPr="00D52C83" w:rsidRDefault="00CD5A27" w:rsidP="005D47DF">
            <w:pPr>
              <w:jc w:val="both"/>
              <w:rPr>
                <w:szCs w:val="28"/>
              </w:rPr>
            </w:pPr>
            <w:r w:rsidRPr="00D52C83">
              <w:rPr>
                <w:szCs w:val="28"/>
              </w:rPr>
              <w:t>- HS xem.</w:t>
            </w:r>
          </w:p>
          <w:p w:rsidR="00CD5A27" w:rsidRPr="00D52C83" w:rsidRDefault="00CD5A27" w:rsidP="005D47DF">
            <w:pPr>
              <w:jc w:val="both"/>
              <w:rPr>
                <w:szCs w:val="28"/>
              </w:rPr>
            </w:pPr>
          </w:p>
          <w:p w:rsidR="00CD5A27" w:rsidRPr="00D52C83" w:rsidRDefault="00CD5A27" w:rsidP="005D47DF">
            <w:pPr>
              <w:jc w:val="both"/>
              <w:rPr>
                <w:szCs w:val="28"/>
              </w:rPr>
            </w:pPr>
            <w:r w:rsidRPr="00D52C83">
              <w:rPr>
                <w:szCs w:val="28"/>
              </w:rPr>
              <w:t xml:space="preserve">- Các nhóm lên </w:t>
            </w:r>
            <w:r>
              <w:rPr>
                <w:szCs w:val="28"/>
              </w:rPr>
              <w:t>thực hiện Tham gia diễn kịch tương tác về chủ đề Ứng xử có văn hóa nơi công cộng. Chia sẻ cảm xúc của em sau khi xem vở kịch.</w:t>
            </w:r>
          </w:p>
          <w:p w:rsidR="00CD5A27" w:rsidRPr="00D52C83" w:rsidRDefault="00CD5A27" w:rsidP="005D47DF">
            <w:pPr>
              <w:jc w:val="both"/>
              <w:rPr>
                <w:szCs w:val="28"/>
                <w:lang w:val="nl-NL"/>
              </w:rPr>
            </w:pPr>
            <w:r w:rsidRPr="00D52C83">
              <w:rPr>
                <w:szCs w:val="28"/>
              </w:rPr>
              <w:t>- HS lắng nghe.</w:t>
            </w:r>
          </w:p>
        </w:tc>
      </w:tr>
      <w:tr w:rsidR="00CD5A27" w:rsidRPr="00D52C83" w:rsidTr="005D47DF">
        <w:tc>
          <w:tcPr>
            <w:tcW w:w="9386" w:type="dxa"/>
            <w:gridSpan w:val="2"/>
            <w:tcBorders>
              <w:top w:val="dashed" w:sz="4" w:space="0" w:color="auto"/>
              <w:bottom w:val="dashed" w:sz="4" w:space="0" w:color="auto"/>
            </w:tcBorders>
          </w:tcPr>
          <w:p w:rsidR="00CD5A27" w:rsidRPr="00D52C83" w:rsidRDefault="00CD5A27" w:rsidP="005D47DF">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CD5A27" w:rsidRPr="00D52C83" w:rsidRDefault="00CD5A27" w:rsidP="005D47DF">
            <w:pPr>
              <w:rPr>
                <w:szCs w:val="28"/>
                <w:lang w:val="nl-NL"/>
              </w:rPr>
            </w:pPr>
            <w:r w:rsidRPr="00D52C83">
              <w:rPr>
                <w:b/>
                <w:bCs/>
                <w:iCs/>
                <w:szCs w:val="28"/>
                <w:lang w:val="nl-NL"/>
              </w:rPr>
              <w:t xml:space="preserve">- </w:t>
            </w:r>
            <w:r w:rsidRPr="00D52C83">
              <w:rPr>
                <w:bCs/>
                <w:iCs/>
                <w:szCs w:val="28"/>
                <w:lang w:val="nl-NL"/>
              </w:rPr>
              <w:t>Cách tiến hành:</w:t>
            </w:r>
          </w:p>
        </w:tc>
      </w:tr>
      <w:tr w:rsidR="00CD5A27" w:rsidRPr="00D52C83" w:rsidTr="005D47DF">
        <w:tc>
          <w:tcPr>
            <w:tcW w:w="6062" w:type="dxa"/>
            <w:tcBorders>
              <w:top w:val="dashed" w:sz="4" w:space="0" w:color="auto"/>
              <w:bottom w:val="dashed" w:sz="4" w:space="0" w:color="auto"/>
            </w:tcBorders>
          </w:tcPr>
          <w:p w:rsidR="00CD5A27" w:rsidRPr="00D52C83" w:rsidRDefault="00CD5A27" w:rsidP="005D47DF">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CD5A27" w:rsidRPr="00D52C83" w:rsidRDefault="00CD5A27" w:rsidP="005D47DF">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CD5A27" w:rsidRPr="00D52C83" w:rsidRDefault="00CD5A27" w:rsidP="005D47DF">
            <w:pPr>
              <w:jc w:val="both"/>
              <w:rPr>
                <w:szCs w:val="28"/>
                <w:lang w:val="nl-NL"/>
              </w:rPr>
            </w:pPr>
            <w:r w:rsidRPr="00D52C83">
              <w:rPr>
                <w:szCs w:val="28"/>
                <w:lang w:val="nl-NL"/>
              </w:rPr>
              <w:t>GV tóm tắt nội dung chính</w:t>
            </w:r>
          </w:p>
          <w:p w:rsidR="00CD5A27" w:rsidRPr="00D52C83" w:rsidRDefault="00CD5A27" w:rsidP="005D47DF">
            <w:pPr>
              <w:jc w:val="both"/>
              <w:rPr>
                <w:szCs w:val="28"/>
                <w:lang w:val="nl-NL"/>
              </w:rPr>
            </w:pPr>
          </w:p>
        </w:tc>
      </w:tr>
      <w:tr w:rsidR="00CD5A27" w:rsidRPr="00D52C83" w:rsidTr="005D47DF">
        <w:tc>
          <w:tcPr>
            <w:tcW w:w="9386" w:type="dxa"/>
            <w:gridSpan w:val="2"/>
            <w:tcBorders>
              <w:top w:val="dashed" w:sz="4" w:space="0" w:color="auto"/>
            </w:tcBorders>
          </w:tcPr>
          <w:p w:rsidR="00CD5A27" w:rsidRPr="00C22E31" w:rsidRDefault="00CD5A27" w:rsidP="005D47DF">
            <w:pPr>
              <w:rPr>
                <w:b/>
                <w:szCs w:val="28"/>
                <w:lang w:val="nl-NL"/>
              </w:rPr>
            </w:pPr>
            <w:r>
              <w:rPr>
                <w:b/>
                <w:szCs w:val="28"/>
                <w:lang w:val="nl-NL"/>
              </w:rPr>
              <w:t>IV, ĐIỀU CHỈNH BỔ SUNG</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Default="00CD5A27" w:rsidP="005D47DF">
            <w:pPr>
              <w:rPr>
                <w:szCs w:val="28"/>
                <w:lang w:val="nl-NL"/>
              </w:rPr>
            </w:pPr>
            <w:r>
              <w:rPr>
                <w:szCs w:val="28"/>
                <w:lang w:val="nl-NL"/>
              </w:rPr>
              <w:t>...................................................................................................................................</w:t>
            </w:r>
          </w:p>
          <w:p w:rsidR="00CD5A27" w:rsidRPr="00D52C83" w:rsidRDefault="00CD5A27" w:rsidP="005D47DF">
            <w:pPr>
              <w:rPr>
                <w:szCs w:val="28"/>
                <w:lang w:val="nl-NL"/>
              </w:rPr>
            </w:pPr>
          </w:p>
        </w:tc>
      </w:tr>
    </w:tbl>
    <w:p w:rsidR="00CD5A27" w:rsidRDefault="00CD5A27" w:rsidP="00325191">
      <w:pPr>
        <w:spacing w:line="288" w:lineRule="auto"/>
        <w:ind w:left="720" w:hanging="720"/>
        <w:rPr>
          <w:rFonts w:eastAsia="Times New Roman"/>
          <w:b/>
          <w:bCs/>
          <w:szCs w:val="28"/>
          <w:u w:val="single"/>
          <w:lang w:val="nl-NL"/>
        </w:rPr>
      </w:pPr>
    </w:p>
    <w:p w:rsidR="00CD5A27" w:rsidRDefault="00CD5A27">
      <w:pPr>
        <w:spacing w:line="288" w:lineRule="auto"/>
        <w:rPr>
          <w:rFonts w:eastAsia="Times New Roman"/>
          <w:b/>
          <w:bCs/>
          <w:szCs w:val="28"/>
          <w:u w:val="single"/>
          <w:lang w:val="nl-NL"/>
        </w:rPr>
      </w:pPr>
      <w:r>
        <w:rPr>
          <w:rFonts w:eastAsia="Times New Roman"/>
          <w:b/>
          <w:bCs/>
          <w:szCs w:val="28"/>
          <w:u w:val="single"/>
          <w:lang w:val="nl-NL"/>
        </w:rPr>
        <w:br w:type="page"/>
      </w:r>
    </w:p>
    <w:p w:rsidR="00B07282" w:rsidRDefault="00B07282" w:rsidP="00F4756C">
      <w:pPr>
        <w:spacing w:line="288" w:lineRule="auto"/>
        <w:ind w:left="720" w:hanging="720"/>
        <w:jc w:val="center"/>
        <w:rPr>
          <w:rFonts w:eastAsia="Times New Roman"/>
          <w:b/>
          <w:bCs/>
          <w:szCs w:val="28"/>
          <w:lang w:val="vi-VN"/>
        </w:rPr>
      </w:pPr>
      <w:r w:rsidRPr="004D3CAA">
        <w:rPr>
          <w:rFonts w:eastAsia="Times New Roman"/>
          <w:b/>
          <w:bCs/>
          <w:szCs w:val="28"/>
          <w:lang w:val="nl-NL"/>
        </w:rPr>
        <w:lastRenderedPageBreak/>
        <w:t xml:space="preserve">Sinh hoạt theo chủ đề: </w:t>
      </w:r>
      <w:r w:rsidR="007F5FF9">
        <w:rPr>
          <w:rFonts w:eastAsia="Times New Roman"/>
          <w:b/>
          <w:bCs/>
          <w:szCs w:val="28"/>
          <w:lang w:val="vi-VN"/>
        </w:rPr>
        <w:t>ỨNG XỬ CÓ VĂN HÓA</w:t>
      </w:r>
    </w:p>
    <w:p w:rsidR="00F4756C" w:rsidRPr="00F4756C" w:rsidRDefault="00F4756C" w:rsidP="00F4756C">
      <w:pPr>
        <w:spacing w:line="288" w:lineRule="auto"/>
        <w:ind w:left="720" w:hanging="720"/>
        <w:jc w:val="center"/>
        <w:rPr>
          <w:rFonts w:eastAsia="Times New Roman"/>
          <w:b/>
          <w:bCs/>
          <w:color w:val="FF0000"/>
          <w:szCs w:val="28"/>
        </w:rPr>
      </w:pPr>
      <w:r w:rsidRPr="00F4756C">
        <w:rPr>
          <w:rFonts w:eastAsia="Times New Roman"/>
          <w:b/>
          <w:bCs/>
          <w:color w:val="FF0000"/>
          <w:szCs w:val="28"/>
        </w:rPr>
        <w:t>20/03/2024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7F5FF9"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CC4082" w:rsidRDefault="00B07282" w:rsidP="00CC4082">
            <w:pPr>
              <w:spacing w:line="288" w:lineRule="auto"/>
              <w:jc w:val="both"/>
              <w:rPr>
                <w:rFonts w:eastAsia="Times New Roman"/>
                <w:szCs w:val="28"/>
                <w:lang w:val="vi-VN"/>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C4082">
              <w:rPr>
                <w:rFonts w:eastAsia="Times New Roman"/>
                <w:szCs w:val="28"/>
                <w:lang w:val="vi-VN"/>
              </w:rPr>
              <w:t>n</w:t>
            </w:r>
            <w:r w:rsidR="00CC4082" w:rsidRPr="000F4D9B">
              <w:rPr>
                <w:rFonts w:eastAsia="Times New Roman"/>
                <w:szCs w:val="28"/>
                <w:lang w:val="vi-VN"/>
              </w:rPr>
              <w:t xml:space="preserve">hận ra những hành vi ứng xử có văn hóa và chưa có văn hóa ở nơi công cộng.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243F6E"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GV tổ chức trò chơi </w:t>
            </w:r>
            <w:r w:rsidRPr="00243F6E">
              <w:rPr>
                <w:rFonts w:eastAsia="Times New Roman"/>
                <w:bCs/>
                <w:i/>
                <w:szCs w:val="28"/>
                <w:lang w:val="vi-VN"/>
              </w:rPr>
              <w:t xml:space="preserve">Nghe hòa </w:t>
            </w:r>
            <w:r>
              <w:rPr>
                <w:rFonts w:eastAsia="Times New Roman"/>
                <w:bCs/>
                <w:i/>
                <w:szCs w:val="28"/>
                <w:lang w:val="vi-VN"/>
              </w:rPr>
              <w:t>nhạc:</w:t>
            </w:r>
          </w:p>
          <w:p w:rsidR="00243F6E"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 GV </w:t>
            </w:r>
            <w:r w:rsidRPr="00243F6E">
              <w:rPr>
                <w:rFonts w:eastAsia="Times New Roman"/>
                <w:bCs/>
                <w:szCs w:val="28"/>
                <w:lang w:val="vi-VN"/>
              </w:rPr>
              <w:t xml:space="preserve">giới thiệu về các khái niệm </w:t>
            </w:r>
            <w:r w:rsidRPr="00243F6E">
              <w:rPr>
                <w:rFonts w:eastAsia="Times New Roman"/>
                <w:bCs/>
                <w:i/>
                <w:szCs w:val="28"/>
                <w:lang w:val="vi-VN"/>
              </w:rPr>
              <w:t>hòa nhạc</w:t>
            </w:r>
            <w:r w:rsidRPr="00243F6E">
              <w:rPr>
                <w:rFonts w:eastAsia="Times New Roman"/>
                <w:bCs/>
                <w:szCs w:val="28"/>
                <w:lang w:val="vi-VN"/>
              </w:rPr>
              <w:t xml:space="preserve"> và </w:t>
            </w:r>
            <w:r w:rsidRPr="00243F6E">
              <w:rPr>
                <w:rFonts w:eastAsia="Times New Roman"/>
                <w:bCs/>
                <w:i/>
                <w:szCs w:val="28"/>
                <w:lang w:val="vi-VN"/>
              </w:rPr>
              <w:t xml:space="preserve">nghe hòa nhạc trong nhà </w:t>
            </w:r>
            <w:r>
              <w:rPr>
                <w:rFonts w:eastAsia="Times New Roman"/>
                <w:bCs/>
                <w:i/>
                <w:szCs w:val="28"/>
                <w:lang w:val="vi-VN"/>
              </w:rPr>
              <w:t>hát.</w:t>
            </w:r>
          </w:p>
          <w:p w:rsidR="00243F6E" w:rsidRDefault="00243F6E" w:rsidP="00322088">
            <w:pPr>
              <w:spacing w:line="288" w:lineRule="auto"/>
              <w:jc w:val="both"/>
              <w:outlineLvl w:val="0"/>
              <w:rPr>
                <w:rFonts w:eastAsia="Times New Roman"/>
                <w:bCs/>
                <w:szCs w:val="28"/>
                <w:lang w:val="vi-VN"/>
              </w:rPr>
            </w:pPr>
            <w:r>
              <w:rPr>
                <w:rFonts w:eastAsia="Times New Roman"/>
                <w:bCs/>
                <w:i/>
                <w:szCs w:val="28"/>
                <w:lang w:val="vi-VN"/>
              </w:rPr>
              <w:t>+</w:t>
            </w:r>
            <w:r w:rsidRPr="00243F6E">
              <w:rPr>
                <w:rFonts w:eastAsia="Times New Roman"/>
                <w:bCs/>
                <w:szCs w:val="28"/>
                <w:lang w:val="vi-VN"/>
              </w:rPr>
              <w:t xml:space="preserve"> </w:t>
            </w:r>
            <w:r>
              <w:rPr>
                <w:rFonts w:eastAsia="Times New Roman"/>
                <w:bCs/>
                <w:szCs w:val="28"/>
                <w:lang w:val="vi-VN"/>
              </w:rPr>
              <w:t xml:space="preserve">GV </w:t>
            </w:r>
            <w:r w:rsidRPr="00243F6E">
              <w:rPr>
                <w:rFonts w:eastAsia="Times New Roman"/>
                <w:bCs/>
                <w:szCs w:val="28"/>
                <w:lang w:val="vi-VN"/>
              </w:rPr>
              <w:t xml:space="preserve">giới thiệu quy tắc ứng </w:t>
            </w:r>
            <w:r>
              <w:rPr>
                <w:rFonts w:eastAsia="Times New Roman"/>
                <w:bCs/>
                <w:szCs w:val="28"/>
                <w:lang w:val="vi-VN"/>
              </w:rPr>
              <w:t>xử: M</w:t>
            </w:r>
            <w:r w:rsidRPr="00243F6E">
              <w:rPr>
                <w:rFonts w:eastAsia="Times New Roman"/>
                <w:bCs/>
                <w:szCs w:val="28"/>
                <w:lang w:val="vi-VN"/>
              </w:rPr>
              <w:t xml:space="preserve">ỗi khi một đoạn của bản nhạc vang </w:t>
            </w:r>
            <w:r>
              <w:rPr>
                <w:rFonts w:eastAsia="Times New Roman"/>
                <w:bCs/>
                <w:szCs w:val="28"/>
                <w:lang w:val="vi-VN"/>
              </w:rPr>
              <w:t>lên,</w:t>
            </w:r>
            <w:r w:rsidRPr="00243F6E">
              <w:rPr>
                <w:rFonts w:eastAsia="Times New Roman"/>
                <w:bCs/>
                <w:szCs w:val="28"/>
                <w:lang w:val="vi-VN"/>
              </w:rPr>
              <w:t xml:space="preserve"> tất cả lắng </w:t>
            </w:r>
            <w:r>
              <w:rPr>
                <w:rFonts w:eastAsia="Times New Roman"/>
                <w:bCs/>
                <w:szCs w:val="28"/>
                <w:lang w:val="vi-VN"/>
              </w:rPr>
              <w:t>nghe. K</w:t>
            </w:r>
            <w:r w:rsidRPr="00243F6E">
              <w:rPr>
                <w:rFonts w:eastAsia="Times New Roman"/>
                <w:bCs/>
                <w:szCs w:val="28"/>
                <w:lang w:val="vi-VN"/>
              </w:rPr>
              <w:t xml:space="preserve">hi nhạc dừng </w:t>
            </w:r>
            <w:r>
              <w:rPr>
                <w:rFonts w:eastAsia="Times New Roman"/>
                <w:bCs/>
                <w:szCs w:val="28"/>
                <w:lang w:val="vi-VN"/>
              </w:rPr>
              <w:t>lại,</w:t>
            </w:r>
            <w:r w:rsidRPr="00243F6E">
              <w:rPr>
                <w:rFonts w:eastAsia="Times New Roman"/>
                <w:bCs/>
                <w:szCs w:val="28"/>
                <w:lang w:val="vi-VN"/>
              </w:rPr>
              <w:t xml:space="preserve"> người nghe được quyền làm ồn một </w:t>
            </w:r>
            <w:r>
              <w:rPr>
                <w:rFonts w:eastAsia="Times New Roman"/>
                <w:bCs/>
                <w:szCs w:val="28"/>
                <w:lang w:val="vi-VN"/>
              </w:rPr>
              <w:t>chút:</w:t>
            </w:r>
            <w:r w:rsidRPr="00243F6E">
              <w:rPr>
                <w:rFonts w:eastAsia="Times New Roman"/>
                <w:bCs/>
                <w:szCs w:val="28"/>
                <w:lang w:val="vi-VN"/>
              </w:rPr>
              <w:t xml:space="preserve"> </w:t>
            </w:r>
            <w:r>
              <w:rPr>
                <w:rFonts w:eastAsia="Times New Roman"/>
                <w:bCs/>
                <w:szCs w:val="28"/>
                <w:lang w:val="vi-VN"/>
              </w:rPr>
              <w:t>ho,</w:t>
            </w:r>
            <w:r w:rsidRPr="00243F6E">
              <w:rPr>
                <w:rFonts w:eastAsia="Times New Roman"/>
                <w:bCs/>
                <w:szCs w:val="28"/>
                <w:lang w:val="vi-VN"/>
              </w:rPr>
              <w:t xml:space="preserve"> hắt </w:t>
            </w:r>
            <w:r>
              <w:rPr>
                <w:rFonts w:eastAsia="Times New Roman"/>
                <w:bCs/>
                <w:szCs w:val="28"/>
                <w:lang w:val="vi-VN"/>
              </w:rPr>
              <w:t>hơi,</w:t>
            </w:r>
            <w:r w:rsidRPr="00243F6E">
              <w:rPr>
                <w:rFonts w:eastAsia="Times New Roman"/>
                <w:bCs/>
                <w:szCs w:val="28"/>
                <w:lang w:val="vi-VN"/>
              </w:rPr>
              <w:t xml:space="preserve"> nói chuyện </w:t>
            </w:r>
            <w:r>
              <w:rPr>
                <w:rFonts w:eastAsia="Times New Roman"/>
                <w:bCs/>
                <w:szCs w:val="28"/>
                <w:lang w:val="vi-VN"/>
              </w:rPr>
              <w:t>nhỏ. K</w:t>
            </w:r>
            <w:r w:rsidRPr="00243F6E">
              <w:rPr>
                <w:rFonts w:eastAsia="Times New Roman"/>
                <w:bCs/>
                <w:szCs w:val="28"/>
                <w:lang w:val="vi-VN"/>
              </w:rPr>
              <w:t xml:space="preserve">hi nhạc tiếp tục vang </w:t>
            </w:r>
            <w:r>
              <w:rPr>
                <w:rFonts w:eastAsia="Times New Roman"/>
                <w:bCs/>
                <w:szCs w:val="28"/>
                <w:lang w:val="vi-VN"/>
              </w:rPr>
              <w:t>lên,</w:t>
            </w:r>
            <w:r w:rsidRPr="00243F6E">
              <w:rPr>
                <w:rFonts w:eastAsia="Times New Roman"/>
                <w:bCs/>
                <w:szCs w:val="28"/>
                <w:lang w:val="vi-VN"/>
              </w:rPr>
              <w:t xml:space="preserve"> tất cả lại giữ im </w:t>
            </w:r>
            <w:r>
              <w:rPr>
                <w:rFonts w:eastAsia="Times New Roman"/>
                <w:bCs/>
                <w:szCs w:val="28"/>
                <w:lang w:val="vi-VN"/>
              </w:rPr>
              <w:t>lặng.</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GV bật nhạc trong vòng 1 phút:</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K</w:t>
            </w:r>
            <w:r w:rsidRPr="00243F6E">
              <w:rPr>
                <w:rFonts w:eastAsia="Times New Roman"/>
                <w:bCs/>
                <w:szCs w:val="28"/>
                <w:lang w:val="vi-VN"/>
              </w:rPr>
              <w:t xml:space="preserve">hi dừng </w:t>
            </w:r>
            <w:r>
              <w:rPr>
                <w:rFonts w:eastAsia="Times New Roman"/>
                <w:bCs/>
                <w:szCs w:val="28"/>
                <w:lang w:val="vi-VN"/>
              </w:rPr>
              <w:t>lại,</w:t>
            </w:r>
            <w:r w:rsidRPr="00243F6E">
              <w:rPr>
                <w:rFonts w:eastAsia="Times New Roman"/>
                <w:bCs/>
                <w:szCs w:val="28"/>
                <w:lang w:val="vi-VN"/>
              </w:rPr>
              <w:t xml:space="preserve"> ra </w:t>
            </w:r>
            <w:r>
              <w:rPr>
                <w:rFonts w:eastAsia="Times New Roman"/>
                <w:bCs/>
                <w:szCs w:val="28"/>
                <w:lang w:val="vi-VN"/>
              </w:rPr>
              <w:t>hiệu: H</w:t>
            </w:r>
            <w:r w:rsidRPr="00243F6E">
              <w:rPr>
                <w:rFonts w:eastAsia="Times New Roman"/>
                <w:bCs/>
                <w:szCs w:val="28"/>
                <w:lang w:val="vi-VN"/>
              </w:rPr>
              <w:t xml:space="preserve">ọc sinh được quyền làm </w:t>
            </w:r>
            <w:r>
              <w:rPr>
                <w:rFonts w:eastAsia="Times New Roman"/>
                <w:bCs/>
                <w:szCs w:val="28"/>
                <w:lang w:val="vi-VN"/>
              </w:rPr>
              <w:t>ồn.</w:t>
            </w:r>
          </w:p>
          <w:p w:rsidR="00243F6E" w:rsidRDefault="00243F6E" w:rsidP="00322088">
            <w:pPr>
              <w:spacing w:line="288" w:lineRule="auto"/>
              <w:jc w:val="both"/>
              <w:outlineLvl w:val="0"/>
              <w:rPr>
                <w:rFonts w:eastAsia="Times New Roman"/>
                <w:bCs/>
                <w:szCs w:val="28"/>
                <w:lang w:val="vi-VN"/>
              </w:rPr>
            </w:pPr>
            <w:r>
              <w:rPr>
                <w:rFonts w:eastAsia="Times New Roman"/>
                <w:bCs/>
                <w:szCs w:val="28"/>
                <w:lang w:val="vi-VN"/>
              </w:rPr>
              <w:t>+ T</w:t>
            </w:r>
            <w:r w:rsidRPr="00243F6E">
              <w:rPr>
                <w:rFonts w:eastAsia="Times New Roman"/>
                <w:bCs/>
                <w:szCs w:val="28"/>
                <w:lang w:val="vi-VN"/>
              </w:rPr>
              <w:t xml:space="preserve">iếp tục bật </w:t>
            </w:r>
            <w:r>
              <w:rPr>
                <w:rFonts w:eastAsia="Times New Roman"/>
                <w:bCs/>
                <w:szCs w:val="28"/>
                <w:lang w:val="vi-VN"/>
              </w:rPr>
              <w:t>nhạc: H</w:t>
            </w:r>
            <w:r w:rsidRPr="00243F6E">
              <w:rPr>
                <w:rFonts w:eastAsia="Times New Roman"/>
                <w:bCs/>
                <w:szCs w:val="28"/>
                <w:lang w:val="vi-VN"/>
              </w:rPr>
              <w:t xml:space="preserve">ọc sinh hoàn toàn im </w:t>
            </w:r>
            <w:r>
              <w:rPr>
                <w:rFonts w:eastAsia="Times New Roman"/>
                <w:bCs/>
                <w:szCs w:val="28"/>
                <w:lang w:val="vi-VN"/>
              </w:rPr>
              <w:t>lặng.</w:t>
            </w:r>
          </w:p>
          <w:p w:rsidR="00243F6E" w:rsidRDefault="00243F6E" w:rsidP="00322088">
            <w:pPr>
              <w:spacing w:line="288" w:lineRule="auto"/>
              <w:jc w:val="both"/>
              <w:outlineLvl w:val="0"/>
              <w:rPr>
                <w:rFonts w:eastAsia="Times New Roman"/>
                <w:bCs/>
                <w:szCs w:val="28"/>
                <w:lang w:val="vi-VN"/>
              </w:rPr>
            </w:pPr>
            <w:r w:rsidRPr="00243F6E">
              <w:rPr>
                <w:rFonts w:eastAsia="Times New Roman"/>
                <w:bCs/>
                <w:szCs w:val="28"/>
                <w:lang w:val="vi-VN"/>
              </w:rPr>
              <w:t xml:space="preserve"> </w:t>
            </w:r>
            <w:r>
              <w:rPr>
                <w:rFonts w:eastAsia="Times New Roman"/>
                <w:bCs/>
                <w:szCs w:val="28"/>
                <w:lang w:val="vi-VN"/>
              </w:rPr>
              <w:t>- GV thực hiện như vậy, 3</w:t>
            </w:r>
            <w:r w:rsidRPr="00243F6E">
              <w:rPr>
                <w:rFonts w:eastAsia="Times New Roman"/>
                <w:bCs/>
                <w:szCs w:val="28"/>
                <w:lang w:val="vi-VN"/>
              </w:rPr>
              <w:t xml:space="preserve"> lần và kết luận về khả năng đảm bảo quy tắc ứng xử của nhà hát trong nhà hát của học sinh</w:t>
            </w:r>
          </w:p>
          <w:p w:rsidR="00370AD5" w:rsidRPr="00370AD5" w:rsidRDefault="00370AD5" w:rsidP="00322088">
            <w:pPr>
              <w:spacing w:line="288" w:lineRule="auto"/>
              <w:jc w:val="both"/>
              <w:outlineLvl w:val="0"/>
              <w:rPr>
                <w:rFonts w:eastAsia="Times New Roman"/>
                <w:bCs/>
                <w:szCs w:val="28"/>
                <w:lang w:val="vi-VN"/>
              </w:rPr>
            </w:pPr>
            <w:r>
              <w:rPr>
                <w:rFonts w:eastAsia="Times New Roman"/>
                <w:bCs/>
                <w:szCs w:val="28"/>
                <w:lang w:val="nl-NL"/>
              </w:rPr>
              <w:t>- GV theo dõi, động viên, ủng hộ cả lớp chơi.</w:t>
            </w:r>
          </w:p>
          <w:p w:rsidR="00243F6E" w:rsidRPr="00CC4082" w:rsidRDefault="00243F6E" w:rsidP="00322088">
            <w:pPr>
              <w:spacing w:line="288" w:lineRule="auto"/>
              <w:jc w:val="both"/>
              <w:outlineLvl w:val="0"/>
              <w:rPr>
                <w:rFonts w:eastAsia="Times New Roman"/>
                <w:bCs/>
                <w:i/>
                <w:szCs w:val="28"/>
                <w:lang w:val="vi-VN"/>
              </w:rPr>
            </w:pPr>
            <w:r>
              <w:rPr>
                <w:rFonts w:eastAsia="Times New Roman"/>
                <w:bCs/>
                <w:szCs w:val="28"/>
                <w:lang w:val="vi-VN"/>
              </w:rPr>
              <w:t xml:space="preserve"> - GV dẫn dắt: </w:t>
            </w:r>
            <w:r w:rsidRPr="00CC4082">
              <w:rPr>
                <w:rFonts w:eastAsia="Times New Roman"/>
                <w:bCs/>
                <w:i/>
                <w:szCs w:val="28"/>
                <w:lang w:val="vi-VN"/>
              </w:rPr>
              <w:t xml:space="preserve">Ở mỗi địa phương đều có những quy tắc ứng xử ta cần tuân theo. Ai cũng có khả năng thực hiện các quy tắc đó. Điều này giúp cho cuộc sống thực hiện cuộc sống trật tự và dễ dàng hơn. </w:t>
            </w:r>
            <w:r w:rsidR="00CC4082" w:rsidRPr="00CC4082">
              <w:rPr>
                <w:rFonts w:eastAsia="Times New Roman"/>
                <w:bCs/>
                <w:i/>
                <w:szCs w:val="28"/>
                <w:lang w:val="vi-VN"/>
              </w:rPr>
              <w:t xml:space="preserve">Hôm nay chúng ta sẽ học về các </w:t>
            </w:r>
            <w:r w:rsidR="00CC4082" w:rsidRPr="00CC4082">
              <w:rPr>
                <w:rFonts w:eastAsia="Times New Roman"/>
                <w:bCs/>
                <w:i/>
                <w:szCs w:val="28"/>
                <w:lang w:val="vi-VN"/>
              </w:rPr>
              <w:lastRenderedPageBreak/>
              <w:t>ứng xử văn hóa để tìm hiểu thêm về các hành vi nên và không nên làm nơi công cộng nhé!</w:t>
            </w:r>
          </w:p>
          <w:p w:rsidR="007551AE" w:rsidRPr="004D3CAA" w:rsidRDefault="007551AE" w:rsidP="00322088">
            <w:pPr>
              <w:spacing w:line="288" w:lineRule="auto"/>
              <w:jc w:val="both"/>
              <w:outlineLvl w:val="0"/>
              <w:rPr>
                <w:rFonts w:eastAsia="Times New Roman"/>
                <w:bCs/>
                <w:szCs w:val="28"/>
                <w:lang w:val="nl-NL"/>
              </w:rPr>
            </w:pPr>
          </w:p>
        </w:tc>
        <w:tc>
          <w:tcPr>
            <w:tcW w:w="4686" w:type="dxa"/>
            <w:tcBorders>
              <w:bottom w:val="dashed" w:sz="4" w:space="0" w:color="auto"/>
            </w:tcBorders>
          </w:tcPr>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8A0289" w:rsidRDefault="008A0289" w:rsidP="008A0289">
            <w:pPr>
              <w:spacing w:line="288" w:lineRule="auto"/>
              <w:jc w:val="both"/>
              <w:rPr>
                <w:rFonts w:eastAsia="Times New Roman"/>
                <w:szCs w:val="28"/>
                <w:lang w:val="vi-VN"/>
              </w:rPr>
            </w:pPr>
            <w:r>
              <w:rPr>
                <w:rFonts w:eastAsia="Times New Roman"/>
                <w:szCs w:val="28"/>
                <w:lang w:val="nl-NL"/>
              </w:rPr>
              <w:t xml:space="preserve">- </w:t>
            </w:r>
            <w:r w:rsidRPr="008A0289">
              <w:rPr>
                <w:rFonts w:eastAsia="Times New Roman"/>
                <w:szCs w:val="28"/>
                <w:lang w:val="nl-NL"/>
              </w:rPr>
              <w:t>HS lắng nghe.</w:t>
            </w: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8A0289">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r>
              <w:rPr>
                <w:rFonts w:eastAsia="Times New Roman"/>
                <w:szCs w:val="28"/>
                <w:lang w:val="vi-VN"/>
              </w:rPr>
              <w:t>- HS cả lớp tham gia trò chơi.</w:t>
            </w: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Default="00CC4082" w:rsidP="00CC4082">
            <w:pPr>
              <w:spacing w:line="288" w:lineRule="auto"/>
              <w:jc w:val="both"/>
              <w:rPr>
                <w:rFonts w:eastAsia="Times New Roman"/>
                <w:szCs w:val="28"/>
                <w:lang w:val="vi-VN"/>
              </w:rPr>
            </w:pPr>
          </w:p>
          <w:p w:rsidR="00CC4082" w:rsidRPr="00CC4082" w:rsidRDefault="00CC4082" w:rsidP="00CC4082">
            <w:pPr>
              <w:spacing w:line="288" w:lineRule="auto"/>
              <w:jc w:val="both"/>
              <w:rPr>
                <w:rFonts w:eastAsia="Times New Roman"/>
                <w:szCs w:val="28"/>
                <w:lang w:val="vi-VN"/>
              </w:rPr>
            </w:pPr>
            <w:r>
              <w:rPr>
                <w:rFonts w:eastAsia="Times New Roman"/>
                <w:szCs w:val="28"/>
                <w:lang w:val="vi-VN"/>
              </w:rPr>
              <w:t>- HS lắng nghe, ghi nhớ.</w:t>
            </w:r>
          </w:p>
        </w:tc>
      </w:tr>
      <w:tr w:rsidR="004D3CAA" w:rsidRPr="00CC4082"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rsidR="005F0252" w:rsidRDefault="00B07282" w:rsidP="004D3CAA">
            <w:pPr>
              <w:spacing w:line="288" w:lineRule="auto"/>
              <w:jc w:val="both"/>
              <w:rPr>
                <w:rFonts w:eastAsia="Times New Roman"/>
                <w:szCs w:val="28"/>
                <w:lang w:val="nl-NL"/>
              </w:rPr>
            </w:pPr>
            <w:r w:rsidRPr="00CC4082">
              <w:rPr>
                <w:rFonts w:eastAsia="Times New Roman"/>
                <w:bCs/>
                <w:iCs/>
                <w:szCs w:val="28"/>
                <w:lang w:val="nl-NL"/>
              </w:rPr>
              <w:t>-</w:t>
            </w: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CC4082" w:rsidRDefault="00CC4082" w:rsidP="00CC4082">
            <w:pPr>
              <w:spacing w:line="288" w:lineRule="auto"/>
              <w:jc w:val="both"/>
              <w:rPr>
                <w:rFonts w:eastAsia="Times New Roman"/>
                <w:szCs w:val="28"/>
                <w:lang w:val="vi-VN"/>
              </w:rPr>
            </w:pPr>
            <w:r>
              <w:rPr>
                <w:rFonts w:eastAsia="Times New Roman"/>
                <w:szCs w:val="28"/>
                <w:lang w:val="vi-VN"/>
              </w:rPr>
              <w:t xml:space="preserve">+ Kể </w:t>
            </w:r>
            <w:r w:rsidRPr="000F4D9B">
              <w:rPr>
                <w:rFonts w:eastAsia="Times New Roman"/>
                <w:szCs w:val="28"/>
                <w:lang w:val="vi-VN"/>
              </w:rPr>
              <w:t xml:space="preserve">lại được những hành vi ứng xử có văn hóa và những hành vi ứng xử chưa phù hợp ở nơi công cộng mà mình đã từng </w:t>
            </w:r>
            <w:r>
              <w:rPr>
                <w:rFonts w:eastAsia="Times New Roman"/>
                <w:szCs w:val="28"/>
                <w:lang w:val="vi-VN"/>
              </w:rPr>
              <w:t>gặp.</w:t>
            </w:r>
          </w:p>
          <w:p w:rsidR="0061578C" w:rsidRPr="0061578C" w:rsidRDefault="00B07282" w:rsidP="00CC4082">
            <w:pPr>
              <w:spacing w:line="288" w:lineRule="auto"/>
              <w:jc w:val="both"/>
              <w:rPr>
                <w:rFonts w:eastAsia="Times New Roman"/>
                <w:bCs/>
                <w:iCs/>
                <w:szCs w:val="28"/>
                <w:lang w:val="vi-VN"/>
              </w:rPr>
            </w:pPr>
            <w:r w:rsidRPr="00CC4082">
              <w:rPr>
                <w:rFonts w:eastAsia="Times New Roman"/>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CC4082" w:rsidRDefault="00CC4082" w:rsidP="00B77389">
            <w:pPr>
              <w:autoSpaceDE w:val="0"/>
              <w:autoSpaceDN w:val="0"/>
              <w:adjustRightInd w:val="0"/>
              <w:spacing w:line="288" w:lineRule="auto"/>
              <w:jc w:val="both"/>
              <w:rPr>
                <w:rFonts w:eastAsia="Times New Roman"/>
                <w:b/>
                <w:bCs/>
                <w:szCs w:val="28"/>
                <w:lang w:val="vi-VN"/>
              </w:rPr>
            </w:pPr>
            <w:r w:rsidRPr="00CC4082">
              <w:rPr>
                <w:rFonts w:eastAsia="Times New Roman"/>
                <w:b/>
                <w:bCs/>
                <w:szCs w:val="28"/>
                <w:lang w:val="vi-VN"/>
              </w:rPr>
              <w:t>* Tìm hiểu về những hành vi ứng xử nơi công cộng.</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w:t>
            </w:r>
            <w:r w:rsidRPr="00CC4082">
              <w:rPr>
                <w:rFonts w:eastAsia="Times New Roman"/>
                <w:bCs/>
                <w:szCs w:val="28"/>
                <w:lang w:val="vi-VN"/>
              </w:rPr>
              <w:t xml:space="preserve">mời học sinh ngồi theo </w:t>
            </w:r>
            <w:r>
              <w:rPr>
                <w:rFonts w:eastAsia="Times New Roman"/>
                <w:bCs/>
                <w:szCs w:val="28"/>
                <w:lang w:val="vi-VN"/>
              </w:rPr>
              <w:t>nhóm,</w:t>
            </w:r>
            <w:r w:rsidRPr="00CC4082">
              <w:rPr>
                <w:rFonts w:eastAsia="Times New Roman"/>
                <w:bCs/>
                <w:szCs w:val="28"/>
                <w:lang w:val="vi-VN"/>
              </w:rPr>
              <w:t xml:space="preserve"> phát trong mỗi nhóm một tờ giấy và yêu cầu các nhóm ghi hết lại những hành vi văn hóa ở nơi công cộng và những hành động chưa văn minh ở nơi công cộng mà em từng nhận chứng kiến trong 5 </w:t>
            </w:r>
            <w:r>
              <w:rPr>
                <w:rFonts w:eastAsia="Times New Roman"/>
                <w:bCs/>
                <w:szCs w:val="28"/>
                <w:lang w:val="vi-VN"/>
              </w:rPr>
              <w:t>phút.</w:t>
            </w:r>
          </w:p>
          <w:p w:rsidR="00CC4082" w:rsidRDefault="00CC4082" w:rsidP="00B77389">
            <w:pPr>
              <w:autoSpaceDE w:val="0"/>
              <w:autoSpaceDN w:val="0"/>
              <w:adjustRightInd w:val="0"/>
              <w:spacing w:line="288" w:lineRule="auto"/>
              <w:jc w:val="both"/>
              <w:rPr>
                <w:rFonts w:eastAsia="Times New Roman"/>
                <w:bCs/>
                <w:szCs w:val="28"/>
                <w:lang w:val="vi-VN"/>
              </w:rPr>
            </w:pPr>
            <w:r w:rsidRPr="00CC4082">
              <w:rPr>
                <w:rFonts w:eastAsia="Times New Roman"/>
                <w:bCs/>
                <w:szCs w:val="28"/>
                <w:lang w:val="vi-VN"/>
              </w:rPr>
              <w:t xml:space="preserve"> </w:t>
            </w:r>
            <w:r>
              <w:rPr>
                <w:rFonts w:eastAsia="Times New Roman"/>
                <w:bCs/>
                <w:szCs w:val="28"/>
                <w:lang w:val="vi-VN"/>
              </w:rPr>
              <w:t xml:space="preserve">- GV </w:t>
            </w:r>
            <w:r w:rsidRPr="00CC4082">
              <w:rPr>
                <w:rFonts w:eastAsia="Times New Roman"/>
                <w:bCs/>
                <w:szCs w:val="28"/>
                <w:lang w:val="vi-VN"/>
              </w:rPr>
              <w:t xml:space="preserve">mời đại diện từng nhóm chia sẻ những hành vi nhóm đã liệt kê và nêu cảm nhận về những hành động </w:t>
            </w:r>
            <w:r>
              <w:rPr>
                <w:rFonts w:eastAsia="Times New Roman"/>
                <w:bCs/>
                <w:szCs w:val="28"/>
                <w:lang w:val="vi-VN"/>
              </w:rPr>
              <w:t>ấy.</w:t>
            </w: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61578C" w:rsidRDefault="0061578C" w:rsidP="00B77389">
            <w:pPr>
              <w:autoSpaceDE w:val="0"/>
              <w:autoSpaceDN w:val="0"/>
              <w:adjustRightInd w:val="0"/>
              <w:spacing w:line="288" w:lineRule="auto"/>
              <w:jc w:val="both"/>
              <w:rPr>
                <w:rFonts w:eastAsia="Times New Roman"/>
                <w:bCs/>
                <w:szCs w:val="28"/>
                <w:lang w:val="vi-VN"/>
              </w:rPr>
            </w:pPr>
          </w:p>
          <w:p w:rsidR="00CC4082" w:rsidRDefault="00CC4082" w:rsidP="00B77389">
            <w:pPr>
              <w:autoSpaceDE w:val="0"/>
              <w:autoSpaceDN w:val="0"/>
              <w:adjustRightInd w:val="0"/>
              <w:spacing w:line="288" w:lineRule="auto"/>
              <w:jc w:val="both"/>
              <w:rPr>
                <w:rFonts w:eastAsia="Times New Roman"/>
                <w:bCs/>
                <w:szCs w:val="28"/>
                <w:lang w:val="vi-VN"/>
              </w:rPr>
            </w:pPr>
            <w:r w:rsidRPr="00CC4082">
              <w:rPr>
                <w:rFonts w:eastAsia="Times New Roman"/>
                <w:bCs/>
                <w:szCs w:val="28"/>
                <w:lang w:val="vi-VN"/>
              </w:rPr>
              <w:t xml:space="preserve"> </w:t>
            </w:r>
            <w:r>
              <w:rPr>
                <w:rFonts w:eastAsia="Times New Roman"/>
                <w:bCs/>
                <w:szCs w:val="28"/>
                <w:lang w:val="vi-VN"/>
              </w:rPr>
              <w:t xml:space="preserve">- GV </w:t>
            </w:r>
            <w:r w:rsidRPr="00CC4082">
              <w:rPr>
                <w:rFonts w:eastAsia="Times New Roman"/>
                <w:bCs/>
                <w:szCs w:val="28"/>
                <w:lang w:val="vi-VN"/>
              </w:rPr>
              <w:t xml:space="preserve">mời học sinh thảo luận để đưa ra những lý do vì sao cần thể hiện những hành vi ứng xử có văn hóa nơi công </w:t>
            </w:r>
            <w:r>
              <w:rPr>
                <w:rFonts w:eastAsia="Times New Roman"/>
                <w:bCs/>
                <w:szCs w:val="28"/>
                <w:lang w:val="vi-VN"/>
              </w:rPr>
              <w:t>cộng:</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 T</w:t>
            </w:r>
            <w:r w:rsidRPr="00CC4082">
              <w:rPr>
                <w:rFonts w:eastAsia="Times New Roman"/>
                <w:bCs/>
                <w:szCs w:val="28"/>
                <w:lang w:val="vi-VN"/>
              </w:rPr>
              <w:t xml:space="preserve">ại sao cần thực hiện đúng quy định về hành vi ứng xử có văn </w:t>
            </w:r>
            <w:r>
              <w:rPr>
                <w:rFonts w:eastAsia="Times New Roman"/>
                <w:bCs/>
                <w:szCs w:val="28"/>
                <w:lang w:val="vi-VN"/>
              </w:rPr>
              <w:t>hóa?</w:t>
            </w:r>
          </w:p>
          <w:p w:rsidR="00CC4082" w:rsidRDefault="00CC4082" w:rsidP="00B77389">
            <w:pPr>
              <w:autoSpaceDE w:val="0"/>
              <w:autoSpaceDN w:val="0"/>
              <w:adjustRightInd w:val="0"/>
              <w:spacing w:line="288" w:lineRule="auto"/>
              <w:jc w:val="both"/>
              <w:rPr>
                <w:rFonts w:eastAsia="Times New Roman"/>
                <w:bCs/>
                <w:szCs w:val="28"/>
                <w:lang w:val="vi-VN"/>
              </w:rPr>
            </w:pPr>
            <w:r>
              <w:rPr>
                <w:rFonts w:eastAsia="Times New Roman"/>
                <w:bCs/>
                <w:szCs w:val="28"/>
                <w:lang w:val="vi-VN"/>
              </w:rPr>
              <w:lastRenderedPageBreak/>
              <w:t xml:space="preserve"> + M</w:t>
            </w:r>
            <w:r w:rsidRPr="00CC4082">
              <w:rPr>
                <w:rFonts w:eastAsia="Times New Roman"/>
                <w:bCs/>
                <w:szCs w:val="28"/>
                <w:lang w:val="vi-VN"/>
              </w:rPr>
              <w:t xml:space="preserve">uốn trở thành một người Việt văn minh em cần làm </w:t>
            </w:r>
            <w:r>
              <w:rPr>
                <w:rFonts w:eastAsia="Times New Roman"/>
                <w:bCs/>
                <w:szCs w:val="28"/>
                <w:lang w:val="vi-VN"/>
              </w:rPr>
              <w:t>gì?</w:t>
            </w:r>
          </w:p>
          <w:p w:rsidR="0061578C" w:rsidRDefault="0061578C" w:rsidP="00B77389">
            <w:pPr>
              <w:autoSpaceDE w:val="0"/>
              <w:autoSpaceDN w:val="0"/>
              <w:adjustRightInd w:val="0"/>
              <w:spacing w:line="288" w:lineRule="auto"/>
              <w:jc w:val="both"/>
              <w:rPr>
                <w:rFonts w:eastAsia="Times New Roman"/>
                <w:bCs/>
                <w:szCs w:val="28"/>
                <w:lang w:val="vi-VN"/>
              </w:rPr>
            </w:pPr>
          </w:p>
          <w:p w:rsidR="00EA3840" w:rsidRPr="00370AD5" w:rsidRDefault="00CC4082" w:rsidP="00370AD5">
            <w:pPr>
              <w:autoSpaceDE w:val="0"/>
              <w:autoSpaceDN w:val="0"/>
              <w:adjustRightInd w:val="0"/>
              <w:spacing w:line="288" w:lineRule="auto"/>
              <w:jc w:val="both"/>
              <w:rPr>
                <w:rFonts w:eastAsia="Times New Roman"/>
                <w:bCs/>
                <w:szCs w:val="28"/>
                <w:lang w:val="vi-VN"/>
              </w:rPr>
            </w:pPr>
            <w:r>
              <w:rPr>
                <w:rFonts w:eastAsia="Times New Roman"/>
                <w:bCs/>
                <w:szCs w:val="28"/>
                <w:lang w:val="vi-VN"/>
              </w:rPr>
              <w:t>- GV</w:t>
            </w:r>
            <w:r w:rsidRPr="00CC4082">
              <w:rPr>
                <w:rFonts w:eastAsia="Times New Roman"/>
                <w:bCs/>
                <w:szCs w:val="28"/>
                <w:lang w:val="vi-VN"/>
              </w:rPr>
              <w:t xml:space="preserve"> kết </w:t>
            </w:r>
            <w:r>
              <w:rPr>
                <w:rFonts w:eastAsia="Times New Roman"/>
                <w:bCs/>
                <w:szCs w:val="28"/>
                <w:lang w:val="vi-VN"/>
              </w:rPr>
              <w:t xml:space="preserve">luận:  </w:t>
            </w:r>
            <w:r w:rsidRPr="00CC4082">
              <w:rPr>
                <w:rFonts w:eastAsia="Times New Roman"/>
                <w:b/>
                <w:bCs/>
                <w:i/>
                <w:szCs w:val="28"/>
                <w:lang w:val="vi-VN"/>
              </w:rPr>
              <w:t>Hành vi ứng xử có văn hóa nơi công cộng được thể hiện thông qua trang phục, lời nói và hành động của mỗi người. Hãy trở thành một người Việt văn minh nhé!</w:t>
            </w:r>
          </w:p>
        </w:tc>
        <w:tc>
          <w:tcPr>
            <w:tcW w:w="4686" w:type="dxa"/>
            <w:tcBorders>
              <w:top w:val="dashed" w:sz="4" w:space="0" w:color="auto"/>
              <w:bottom w:val="dashed" w:sz="4" w:space="0" w:color="auto"/>
            </w:tcBorders>
          </w:tcPr>
          <w:p w:rsidR="00370AD5" w:rsidRDefault="00370AD5"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EA3840" w:rsidRPr="00370AD5" w:rsidRDefault="00EA3840" w:rsidP="00B77389">
            <w:pPr>
              <w:spacing w:line="288" w:lineRule="auto"/>
              <w:jc w:val="both"/>
              <w:rPr>
                <w:rFonts w:eastAsia="Times New Roman"/>
                <w:szCs w:val="28"/>
                <w:lang w:val="vi-VN"/>
              </w:rPr>
            </w:pPr>
            <w:r w:rsidRPr="004D3CAA">
              <w:rPr>
                <w:rFonts w:eastAsia="Times New Roman"/>
                <w:szCs w:val="28"/>
                <w:lang w:val="nl-NL"/>
              </w:rPr>
              <w:t>- H</w:t>
            </w:r>
            <w:r w:rsidR="00370AD5">
              <w:rPr>
                <w:rFonts w:eastAsia="Times New Roman"/>
                <w:szCs w:val="28"/>
                <w:lang w:val="nl-NL"/>
              </w:rPr>
              <w:t>S</w:t>
            </w:r>
            <w:r w:rsidR="00370AD5">
              <w:rPr>
                <w:rFonts w:eastAsia="Times New Roman"/>
                <w:szCs w:val="28"/>
                <w:lang w:val="vi-VN"/>
              </w:rPr>
              <w:t xml:space="preserve"> làm việc theo nhóm</w:t>
            </w:r>
          </w:p>
          <w:p w:rsidR="00EA3840" w:rsidRDefault="00EA3840" w:rsidP="00B77389">
            <w:pPr>
              <w:spacing w:line="288" w:lineRule="auto"/>
              <w:jc w:val="both"/>
              <w:rPr>
                <w:rFonts w:eastAsia="Times New Roman"/>
                <w:szCs w:val="28"/>
                <w:lang w:val="nl-NL"/>
              </w:rPr>
            </w:pPr>
          </w:p>
          <w:p w:rsidR="00FF579C" w:rsidRDefault="00FF579C"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370AD5" w:rsidRDefault="00370AD5" w:rsidP="00B77389">
            <w:pPr>
              <w:spacing w:line="288" w:lineRule="auto"/>
              <w:jc w:val="both"/>
              <w:rPr>
                <w:rFonts w:eastAsia="Times New Roman"/>
                <w:szCs w:val="28"/>
                <w:lang w:val="vi-VN"/>
              </w:rPr>
            </w:pPr>
          </w:p>
          <w:p w:rsidR="00370AD5" w:rsidRPr="00370AD5" w:rsidRDefault="00370AD5" w:rsidP="00B77389">
            <w:pPr>
              <w:spacing w:line="288" w:lineRule="auto"/>
              <w:jc w:val="both"/>
              <w:rPr>
                <w:rFonts w:eastAsia="Times New Roman"/>
                <w:szCs w:val="28"/>
                <w:lang w:val="vi-VN"/>
              </w:rPr>
            </w:pPr>
          </w:p>
          <w:p w:rsidR="00EA3840" w:rsidRDefault="00370AD5" w:rsidP="00B77389">
            <w:pPr>
              <w:spacing w:line="288" w:lineRule="auto"/>
              <w:jc w:val="both"/>
              <w:rPr>
                <w:rFonts w:eastAsia="Times New Roman"/>
                <w:szCs w:val="28"/>
                <w:lang w:val="vi-VN"/>
              </w:rPr>
            </w:pPr>
            <w:r>
              <w:rPr>
                <w:rFonts w:eastAsia="Times New Roman"/>
                <w:szCs w:val="28"/>
                <w:lang w:val="vi-VN"/>
              </w:rPr>
              <w:t xml:space="preserve">- Đại diện các nhóm chia sẻ kết quả . Ví dụ: </w:t>
            </w:r>
          </w:p>
          <w:p w:rsidR="0061578C" w:rsidRPr="00370AD5" w:rsidRDefault="0061578C" w:rsidP="00B77389">
            <w:pPr>
              <w:spacing w:line="288" w:lineRule="auto"/>
              <w:jc w:val="both"/>
              <w:rPr>
                <w:rFonts w:eastAsia="Times New Roman"/>
                <w:szCs w:val="28"/>
                <w:lang w:val="vi-VN"/>
              </w:rPr>
            </w:pPr>
            <w:r>
              <w:rPr>
                <w:rFonts w:eastAsia="Times New Roman"/>
                <w:szCs w:val="28"/>
                <w:lang w:val="vi-VN"/>
              </w:rPr>
              <w:t xml:space="preserve">+ </w:t>
            </w:r>
            <w:r>
              <w:rPr>
                <w:rFonts w:eastAsia="Times New Roman"/>
                <w:bCs/>
                <w:szCs w:val="28"/>
                <w:lang w:val="vi-VN"/>
              </w:rPr>
              <w:t>N</w:t>
            </w:r>
            <w:r w:rsidRPr="00CC4082">
              <w:rPr>
                <w:rFonts w:eastAsia="Times New Roman"/>
                <w:bCs/>
                <w:szCs w:val="28"/>
                <w:lang w:val="vi-VN"/>
              </w:rPr>
              <w:t xml:space="preserve">hững hành vi văn hóa ở nơi công cộng mà em từng nhận chứng </w:t>
            </w:r>
            <w:r>
              <w:rPr>
                <w:rFonts w:eastAsia="Times New Roman"/>
                <w:bCs/>
                <w:szCs w:val="28"/>
                <w:lang w:val="vi-VN"/>
              </w:rPr>
              <w:t xml:space="preserve">kiến: Nhường chỗ cho người già, trẻ em, phụ nữ có thai; cư xử nhã nhặn, lễ phép, lịch sự,… </w:t>
            </w:r>
          </w:p>
          <w:p w:rsidR="00EA3840" w:rsidRPr="0061578C" w:rsidRDefault="0061578C" w:rsidP="0061578C">
            <w:pPr>
              <w:spacing w:line="288" w:lineRule="auto"/>
              <w:rPr>
                <w:rFonts w:eastAsia="Times New Roman"/>
                <w:szCs w:val="28"/>
                <w:lang w:val="vi-VN"/>
              </w:rPr>
            </w:pPr>
            <w:r>
              <w:rPr>
                <w:rFonts w:eastAsia="Times New Roman"/>
                <w:szCs w:val="28"/>
                <w:lang w:val="vi-VN"/>
              </w:rPr>
              <w:t xml:space="preserve">+ </w:t>
            </w:r>
            <w:r>
              <w:rPr>
                <w:rFonts w:eastAsia="Times New Roman"/>
                <w:bCs/>
                <w:szCs w:val="28"/>
                <w:lang w:val="vi-VN"/>
              </w:rPr>
              <w:t>N</w:t>
            </w:r>
            <w:r w:rsidRPr="00CC4082">
              <w:rPr>
                <w:rFonts w:eastAsia="Times New Roman"/>
                <w:bCs/>
                <w:szCs w:val="28"/>
                <w:lang w:val="vi-VN"/>
              </w:rPr>
              <w:t xml:space="preserve">hững hành vi văn hóa ở nơi công cộng mà em từng nhận chứng </w:t>
            </w:r>
            <w:r>
              <w:rPr>
                <w:rFonts w:eastAsia="Times New Roman"/>
                <w:bCs/>
                <w:szCs w:val="28"/>
                <w:lang w:val="vi-VN"/>
              </w:rPr>
              <w:t>kiến: Ăn mặc không phù hợp, quát to, nói lời không phù hợp,…</w:t>
            </w:r>
          </w:p>
          <w:p w:rsidR="0061578C" w:rsidRDefault="0061578C" w:rsidP="0061578C">
            <w:pPr>
              <w:spacing w:line="288" w:lineRule="auto"/>
              <w:jc w:val="both"/>
              <w:rPr>
                <w:rFonts w:eastAsia="Times New Roman"/>
                <w:szCs w:val="28"/>
                <w:lang w:val="vi-VN"/>
              </w:rPr>
            </w:pPr>
          </w:p>
          <w:p w:rsidR="0061578C" w:rsidRDefault="0061578C" w:rsidP="0061578C">
            <w:pPr>
              <w:spacing w:line="288" w:lineRule="auto"/>
              <w:jc w:val="both"/>
              <w:rPr>
                <w:rFonts w:eastAsia="Times New Roman"/>
                <w:szCs w:val="28"/>
                <w:lang w:val="vi-VN"/>
              </w:rPr>
            </w:pPr>
            <w:r>
              <w:rPr>
                <w:rFonts w:eastAsia="Times New Roman"/>
                <w:szCs w:val="28"/>
                <w:lang w:val="vi-VN"/>
              </w:rPr>
              <w:t>- HS trả lời:</w:t>
            </w:r>
          </w:p>
          <w:p w:rsidR="0061578C" w:rsidRPr="0061578C" w:rsidRDefault="0061578C" w:rsidP="0061578C">
            <w:pPr>
              <w:spacing w:line="288" w:lineRule="auto"/>
              <w:jc w:val="both"/>
              <w:rPr>
                <w:rFonts w:eastAsia="Times New Roman"/>
                <w:szCs w:val="28"/>
                <w:lang w:val="vi-VN"/>
              </w:rPr>
            </w:pPr>
          </w:p>
          <w:p w:rsidR="0061578C" w:rsidRDefault="0061578C" w:rsidP="00B77389">
            <w:pPr>
              <w:spacing w:line="288" w:lineRule="auto"/>
              <w:jc w:val="both"/>
              <w:rPr>
                <w:rFonts w:eastAsia="Times New Roman"/>
                <w:szCs w:val="28"/>
                <w:lang w:val="vi-VN"/>
              </w:rPr>
            </w:pPr>
            <w:r>
              <w:rPr>
                <w:rFonts w:eastAsia="Times New Roman"/>
                <w:szCs w:val="28"/>
                <w:lang w:val="vi-VN"/>
              </w:rPr>
              <w:t>+ Vì nó thể hiện sự tôn trọng với mọi người, mọi vật.</w:t>
            </w:r>
          </w:p>
          <w:p w:rsidR="0061578C" w:rsidRDefault="0061578C" w:rsidP="00B77389">
            <w:pPr>
              <w:spacing w:line="288" w:lineRule="auto"/>
              <w:jc w:val="both"/>
              <w:rPr>
                <w:rFonts w:eastAsia="Times New Roman"/>
                <w:szCs w:val="28"/>
                <w:lang w:val="vi-VN"/>
              </w:rPr>
            </w:pPr>
            <w:r>
              <w:rPr>
                <w:rFonts w:eastAsia="Times New Roman"/>
                <w:szCs w:val="28"/>
                <w:lang w:val="vi-VN"/>
              </w:rPr>
              <w:lastRenderedPageBreak/>
              <w:t xml:space="preserve">+ Phải thực hiện </w:t>
            </w:r>
            <w:r w:rsidRPr="00CC4082">
              <w:rPr>
                <w:rFonts w:eastAsia="Times New Roman"/>
                <w:bCs/>
                <w:szCs w:val="28"/>
                <w:lang w:val="vi-VN"/>
              </w:rPr>
              <w:t xml:space="preserve">thực hiện đúng quy định về hành vi ứng xử có văn </w:t>
            </w:r>
            <w:r>
              <w:rPr>
                <w:rFonts w:eastAsia="Times New Roman"/>
                <w:bCs/>
                <w:szCs w:val="28"/>
                <w:lang w:val="vi-VN"/>
              </w:rPr>
              <w:t>hóa qua trang phục, lời nói và hành động.</w:t>
            </w:r>
          </w:p>
          <w:p w:rsidR="00FF579C" w:rsidRPr="0061578C" w:rsidRDefault="00FF579C" w:rsidP="00B77389">
            <w:pPr>
              <w:spacing w:line="288" w:lineRule="auto"/>
              <w:jc w:val="both"/>
              <w:rPr>
                <w:rFonts w:eastAsia="Times New Roman"/>
                <w:sz w:val="34"/>
                <w:szCs w:val="28"/>
                <w:lang w:val="vi-VN"/>
              </w:rPr>
            </w:pPr>
          </w:p>
          <w:p w:rsidR="00EA3840" w:rsidRPr="004D3CAA" w:rsidRDefault="00EA3840" w:rsidP="00B77389">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B77389">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Default="00B64D48" w:rsidP="00B7738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1578C" w:rsidRDefault="0061578C" w:rsidP="0061578C">
            <w:pPr>
              <w:spacing w:line="288" w:lineRule="auto"/>
              <w:jc w:val="both"/>
              <w:rPr>
                <w:rFonts w:eastAsia="Times New Roman"/>
                <w:b/>
                <w:bCs/>
                <w:iCs/>
                <w:szCs w:val="28"/>
                <w:lang w:val="vi-VN"/>
              </w:rPr>
            </w:pPr>
            <w:r>
              <w:rPr>
                <w:rFonts w:eastAsia="Times New Roman"/>
                <w:szCs w:val="28"/>
                <w:lang w:val="vi-VN"/>
              </w:rPr>
              <w:t xml:space="preserve">+ Biết </w:t>
            </w:r>
            <w:r w:rsidRPr="000F4D9B">
              <w:rPr>
                <w:rFonts w:eastAsia="Times New Roman"/>
                <w:szCs w:val="28"/>
                <w:lang w:val="vi-VN"/>
              </w:rPr>
              <w:t xml:space="preserve">cách thể hiện thái độ và hành vi ứng xử có văn hóa nơi công </w:t>
            </w:r>
            <w:r>
              <w:rPr>
                <w:rFonts w:eastAsia="Times New Roman"/>
                <w:szCs w:val="28"/>
                <w:lang w:val="vi-VN"/>
              </w:rPr>
              <w:t>cộng</w:t>
            </w:r>
            <w:r w:rsidRPr="004D3CAA">
              <w:rPr>
                <w:rFonts w:eastAsia="Times New Roman"/>
                <w:b/>
                <w:bCs/>
                <w:iCs/>
                <w:szCs w:val="28"/>
                <w:lang w:val="nl-NL"/>
              </w:rPr>
              <w:t xml:space="preserve"> </w:t>
            </w:r>
          </w:p>
          <w:p w:rsidR="00450A59" w:rsidRPr="0061578C" w:rsidRDefault="00450A59" w:rsidP="00450A59">
            <w:pPr>
              <w:autoSpaceDE w:val="0"/>
              <w:autoSpaceDN w:val="0"/>
              <w:adjustRightInd w:val="0"/>
              <w:spacing w:line="288" w:lineRule="auto"/>
              <w:jc w:val="both"/>
              <w:rPr>
                <w:szCs w:val="28"/>
                <w:lang w:val="vi-VN"/>
              </w:rPr>
            </w:pPr>
            <w:r w:rsidRPr="0061578C">
              <w:rPr>
                <w:szCs w:val="28"/>
                <w:lang w:val="vi-VN"/>
              </w:rPr>
              <w:t>+ Rèn luyện và phát triển kĩ năng nghe – nói góp phần phát triển năng lực ngôn ngữ.</w:t>
            </w:r>
          </w:p>
          <w:p w:rsidR="00B64D48" w:rsidRPr="004D3CAA" w:rsidRDefault="00B64D48" w:rsidP="00B7738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7F5FF9" w:rsidTr="004D3CAA">
        <w:tc>
          <w:tcPr>
            <w:tcW w:w="5148" w:type="dxa"/>
            <w:tcBorders>
              <w:top w:val="dashed" w:sz="4" w:space="0" w:color="auto"/>
              <w:bottom w:val="dashed" w:sz="4" w:space="0" w:color="auto"/>
            </w:tcBorders>
          </w:tcPr>
          <w:p w:rsidR="00B64D48" w:rsidRDefault="00B64D48" w:rsidP="00B77389">
            <w:pPr>
              <w:autoSpaceDE w:val="0"/>
              <w:autoSpaceDN w:val="0"/>
              <w:adjustRightInd w:val="0"/>
              <w:spacing w:line="288" w:lineRule="auto"/>
              <w:jc w:val="both"/>
              <w:rPr>
                <w:rFonts w:eastAsia="Times New Roman"/>
                <w:b/>
                <w:szCs w:val="28"/>
                <w:lang w:val="vi-VN"/>
              </w:rPr>
            </w:pPr>
            <w:r w:rsidRPr="004D3CAA">
              <w:rPr>
                <w:rFonts w:eastAsia="Times New Roman"/>
                <w:b/>
                <w:szCs w:val="28"/>
                <w:lang w:val="nl-NL"/>
              </w:rPr>
              <w:t xml:space="preserve">* Hoạt động 1: </w:t>
            </w:r>
            <w:r w:rsidR="0061578C">
              <w:rPr>
                <w:szCs w:val="28"/>
              </w:rPr>
              <w:t>X</w:t>
            </w:r>
            <w:r w:rsidR="0061578C">
              <w:rPr>
                <w:szCs w:val="28"/>
                <w:lang w:val="vi-VN"/>
              </w:rPr>
              <w:t xml:space="preserve">ử lí tình huống 1 </w:t>
            </w:r>
            <w:r w:rsidRPr="004D3CAA">
              <w:rPr>
                <w:rFonts w:eastAsia="Times New Roman"/>
                <w:b/>
                <w:szCs w:val="28"/>
                <w:lang w:val="nl-NL"/>
              </w:rPr>
              <w:t>(làm việc cá nhân)</w:t>
            </w:r>
          </w:p>
          <w:p w:rsidR="00A745EC" w:rsidRPr="00A745EC" w:rsidRDefault="00A745EC" w:rsidP="00A745EC">
            <w:pPr>
              <w:spacing w:line="288" w:lineRule="auto"/>
              <w:jc w:val="both"/>
              <w:rPr>
                <w:rFonts w:eastAsia="Times New Roman"/>
                <w:szCs w:val="28"/>
                <w:lang w:val="vi-VN"/>
              </w:rPr>
            </w:pPr>
            <w:r w:rsidRPr="00A745EC">
              <w:rPr>
                <w:rFonts w:eastAsia="Times New Roman"/>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mời một vài học sinh thể hiện tình huống bằng cách diễn tiểu </w:t>
            </w:r>
            <w:r>
              <w:rPr>
                <w:szCs w:val="28"/>
                <w:lang w:val="vi-VN"/>
              </w:rPr>
              <w:t>phẩm,</w:t>
            </w:r>
            <w:r w:rsidRPr="00A745EC">
              <w:rPr>
                <w:szCs w:val="28"/>
                <w:lang w:val="vi-VN"/>
              </w:rPr>
              <w:t xml:space="preserve"> các học sinh khác quan sát và thử tài xử lý tình huống bằng cách sắm </w:t>
            </w:r>
            <w:r>
              <w:rPr>
                <w:szCs w:val="28"/>
                <w:lang w:val="vi-VN"/>
              </w:rPr>
              <w:t xml:space="preserve">vai: </w:t>
            </w:r>
          </w:p>
          <w:p w:rsidR="00A745EC" w:rsidRPr="00A745EC" w:rsidRDefault="00A745EC" w:rsidP="00B77389">
            <w:pPr>
              <w:autoSpaceDE w:val="0"/>
              <w:autoSpaceDN w:val="0"/>
              <w:adjustRightInd w:val="0"/>
              <w:spacing w:line="288" w:lineRule="auto"/>
              <w:jc w:val="both"/>
              <w:rPr>
                <w:i/>
                <w:szCs w:val="28"/>
                <w:lang w:val="vi-VN"/>
              </w:rPr>
            </w:pPr>
            <w:r w:rsidRPr="00A745EC">
              <w:rPr>
                <w:szCs w:val="28"/>
                <w:lang w:val="vi-VN"/>
              </w:rPr>
              <w:t xml:space="preserve"> </w:t>
            </w:r>
            <w:r w:rsidRPr="00A745EC">
              <w:rPr>
                <w:b/>
                <w:szCs w:val="28"/>
                <w:lang w:val="vi-VN"/>
              </w:rPr>
              <w:t>Tình huống 1:</w:t>
            </w:r>
            <w:r>
              <w:rPr>
                <w:szCs w:val="28"/>
                <w:lang w:val="vi-VN"/>
              </w:rPr>
              <w:t xml:space="preserve"> </w:t>
            </w:r>
            <w:r w:rsidRPr="00A745EC">
              <w:rPr>
                <w:i/>
                <w:szCs w:val="28"/>
                <w:lang w:val="vi-VN"/>
              </w:rPr>
              <w:t>Trời mùa hè nắng nóng, An đang xếp hàng mua vé vào bảo tàng thì thấy một người phụ nữ dắt hai em nhỏ mồ hôi nhễ nhại xếp hàng phía sau.</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có thể đề nghị học sinh thảo luận nhóm và tự đưa ra các tình huống các em từng chứng </w:t>
            </w:r>
            <w:r>
              <w:rPr>
                <w:szCs w:val="28"/>
                <w:lang w:val="vi-VN"/>
              </w:rPr>
              <w:t>kiến.</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cho học sinh bình </w:t>
            </w:r>
            <w:r>
              <w:rPr>
                <w:szCs w:val="28"/>
                <w:lang w:val="vi-VN"/>
              </w:rPr>
              <w:t xml:space="preserve">chọn </w:t>
            </w:r>
            <w:r w:rsidRPr="00A745EC">
              <w:rPr>
                <w:szCs w:val="28"/>
                <w:lang w:val="vi-VN"/>
              </w:rPr>
              <w:t xml:space="preserve">những câu nói và hành vi ứng xử hợp </w:t>
            </w:r>
            <w:r>
              <w:rPr>
                <w:szCs w:val="28"/>
                <w:lang w:val="vi-VN"/>
              </w:rPr>
              <w:t>lý,</w:t>
            </w:r>
            <w:r w:rsidRPr="00A745EC">
              <w:rPr>
                <w:szCs w:val="28"/>
                <w:lang w:val="vi-VN"/>
              </w:rPr>
              <w:t xml:space="preserve"> thuyết </w:t>
            </w:r>
            <w:r>
              <w:rPr>
                <w:szCs w:val="28"/>
                <w:lang w:val="vi-VN"/>
              </w:rPr>
              <w:t>phục.</w:t>
            </w:r>
          </w:p>
          <w:p w:rsidR="00A745EC" w:rsidRDefault="00A745EC" w:rsidP="00B77389">
            <w:pPr>
              <w:autoSpaceDE w:val="0"/>
              <w:autoSpaceDN w:val="0"/>
              <w:adjustRightInd w:val="0"/>
              <w:spacing w:line="288" w:lineRule="auto"/>
              <w:jc w:val="both"/>
              <w:rPr>
                <w:szCs w:val="28"/>
                <w:lang w:val="vi-VN"/>
              </w:rPr>
            </w:pPr>
            <w:r>
              <w:rPr>
                <w:szCs w:val="28"/>
                <w:lang w:val="vi-VN"/>
              </w:rPr>
              <w:t xml:space="preserve">- GV </w:t>
            </w:r>
            <w:r w:rsidRPr="00A745EC">
              <w:rPr>
                <w:szCs w:val="28"/>
                <w:lang w:val="vi-VN"/>
              </w:rPr>
              <w:t xml:space="preserve">chuẩn bị những mẫu giấy ghi một vài địa điểm công cộng và mời các bạn bốc thăm lựa chọn sau đó thảo luận về những hành động nên và không nên thực hiện ở những địa điểm </w:t>
            </w:r>
            <w:r>
              <w:rPr>
                <w:szCs w:val="28"/>
                <w:lang w:val="vi-VN"/>
              </w:rPr>
              <w:t>đó:</w:t>
            </w:r>
          </w:p>
          <w:p w:rsidR="00A745EC" w:rsidRDefault="00A745EC" w:rsidP="00B77389">
            <w:pPr>
              <w:autoSpaceDE w:val="0"/>
              <w:autoSpaceDN w:val="0"/>
              <w:adjustRightInd w:val="0"/>
              <w:spacing w:line="288" w:lineRule="auto"/>
              <w:jc w:val="both"/>
              <w:rPr>
                <w:szCs w:val="28"/>
                <w:lang w:val="vi-VN"/>
              </w:rPr>
            </w:pPr>
            <w:r>
              <w:rPr>
                <w:szCs w:val="28"/>
                <w:lang w:val="vi-VN"/>
              </w:rPr>
              <w:lastRenderedPageBreak/>
              <w:t xml:space="preserve">+ Trên đường phố </w:t>
            </w:r>
          </w:p>
          <w:p w:rsidR="00A745EC" w:rsidRDefault="00A745EC" w:rsidP="00B77389">
            <w:pPr>
              <w:autoSpaceDE w:val="0"/>
              <w:autoSpaceDN w:val="0"/>
              <w:adjustRightInd w:val="0"/>
              <w:spacing w:line="288" w:lineRule="auto"/>
              <w:jc w:val="both"/>
              <w:rPr>
                <w:szCs w:val="28"/>
                <w:lang w:val="vi-VN"/>
              </w:rPr>
            </w:pPr>
            <w:r>
              <w:rPr>
                <w:szCs w:val="28"/>
                <w:lang w:val="vi-VN"/>
              </w:rPr>
              <w:t>+ Trong rạp hát, rạp chiếu phim, bảo tàng,..</w:t>
            </w:r>
          </w:p>
          <w:p w:rsidR="00A745EC" w:rsidRDefault="00A745EC" w:rsidP="00B77389">
            <w:pPr>
              <w:autoSpaceDE w:val="0"/>
              <w:autoSpaceDN w:val="0"/>
              <w:adjustRightInd w:val="0"/>
              <w:spacing w:line="288" w:lineRule="auto"/>
              <w:jc w:val="both"/>
              <w:rPr>
                <w:szCs w:val="28"/>
                <w:lang w:val="vi-VN"/>
              </w:rPr>
            </w:pPr>
            <w:r>
              <w:rPr>
                <w:szCs w:val="28"/>
                <w:lang w:val="vi-VN"/>
              </w:rPr>
              <w:t>+ Trên các phương tiện công cộng</w:t>
            </w:r>
          </w:p>
          <w:p w:rsidR="00B64D48" w:rsidRDefault="00A745EC" w:rsidP="00B77389">
            <w:pPr>
              <w:autoSpaceDE w:val="0"/>
              <w:autoSpaceDN w:val="0"/>
              <w:adjustRightInd w:val="0"/>
              <w:spacing w:line="288" w:lineRule="auto"/>
              <w:jc w:val="both"/>
              <w:rPr>
                <w:szCs w:val="28"/>
                <w:lang w:val="vi-VN"/>
              </w:rPr>
            </w:pPr>
            <w:r>
              <w:rPr>
                <w:szCs w:val="28"/>
                <w:lang w:val="vi-VN"/>
              </w:rPr>
              <w:t>+ Tại các khu di tích văn hóa, lịch sử, làng nghề,…</w:t>
            </w:r>
          </w:p>
          <w:p w:rsidR="004F6ABE" w:rsidRPr="00A745EC" w:rsidRDefault="004F6ABE" w:rsidP="00B77389">
            <w:pPr>
              <w:autoSpaceDE w:val="0"/>
              <w:autoSpaceDN w:val="0"/>
              <w:adjustRightInd w:val="0"/>
              <w:spacing w:line="288" w:lineRule="auto"/>
              <w:jc w:val="both"/>
              <w:rPr>
                <w:szCs w:val="28"/>
                <w:lang w:val="vi-VN"/>
              </w:rPr>
            </w:pPr>
            <w:r>
              <w:rPr>
                <w:szCs w:val="28"/>
                <w:lang w:val="vi-VN"/>
              </w:rPr>
              <w:t>- GV nhận xét, tuyên dương.</w:t>
            </w:r>
          </w:p>
        </w:tc>
        <w:tc>
          <w:tcPr>
            <w:tcW w:w="4956" w:type="dxa"/>
            <w:gridSpan w:val="2"/>
            <w:tcBorders>
              <w:top w:val="dashed" w:sz="4" w:space="0" w:color="auto"/>
              <w:bottom w:val="dashed" w:sz="4" w:space="0" w:color="auto"/>
            </w:tcBorders>
          </w:tcPr>
          <w:p w:rsidR="00B64D48" w:rsidRPr="004D3CAA" w:rsidRDefault="00B64D48" w:rsidP="00B77389">
            <w:pPr>
              <w:spacing w:line="288" w:lineRule="auto"/>
              <w:jc w:val="both"/>
              <w:rPr>
                <w:rFonts w:eastAsia="Times New Roman"/>
                <w:szCs w:val="28"/>
                <w:lang w:val="nl-NL"/>
              </w:rPr>
            </w:pPr>
          </w:p>
          <w:p w:rsidR="00B64D48" w:rsidRPr="004D3CAA"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p>
          <w:p w:rsidR="00B64D48" w:rsidRDefault="00B64D48" w:rsidP="00B77389">
            <w:pPr>
              <w:spacing w:line="288" w:lineRule="auto"/>
              <w:jc w:val="both"/>
              <w:rPr>
                <w:rFonts w:eastAsia="Times New Roman"/>
                <w:szCs w:val="28"/>
                <w:lang w:val="nl-NL"/>
              </w:rPr>
            </w:pPr>
          </w:p>
          <w:p w:rsidR="00B64D48" w:rsidRDefault="00B64D48"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r>
              <w:rPr>
                <w:rFonts w:eastAsia="Times New Roman"/>
                <w:szCs w:val="28"/>
                <w:lang w:val="vi-VN"/>
              </w:rPr>
              <w:t>- HS thực hiện sắm vai và xử lý tình huống.</w:t>
            </w:r>
          </w:p>
          <w:p w:rsidR="00A745EC" w:rsidRDefault="00A745EC"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p>
          <w:p w:rsidR="00A745EC" w:rsidRDefault="00A745EC" w:rsidP="00A745EC">
            <w:pPr>
              <w:spacing w:line="288" w:lineRule="auto"/>
              <w:jc w:val="both"/>
              <w:rPr>
                <w:rFonts w:eastAsia="Times New Roman"/>
                <w:szCs w:val="28"/>
                <w:lang w:val="vi-VN"/>
              </w:rPr>
            </w:pPr>
            <w:r>
              <w:rPr>
                <w:rFonts w:eastAsia="Times New Roman"/>
                <w:szCs w:val="28"/>
                <w:lang w:val="vi-VN"/>
              </w:rPr>
              <w:t xml:space="preserve">- HS </w:t>
            </w:r>
            <w:r w:rsidR="004F6ABE">
              <w:rPr>
                <w:rFonts w:eastAsia="Times New Roman"/>
                <w:szCs w:val="28"/>
                <w:lang w:val="vi-VN"/>
              </w:rPr>
              <w:t>t</w:t>
            </w:r>
            <w:r>
              <w:rPr>
                <w:rFonts w:eastAsia="Times New Roman"/>
                <w:szCs w:val="28"/>
                <w:lang w:val="vi-VN"/>
              </w:rPr>
              <w:t>hực hiện</w:t>
            </w: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Default="004F6ABE" w:rsidP="00A745EC">
            <w:pPr>
              <w:spacing w:line="288" w:lineRule="auto"/>
              <w:jc w:val="both"/>
              <w:rPr>
                <w:rFonts w:eastAsia="Times New Roman"/>
                <w:szCs w:val="28"/>
                <w:lang w:val="vi-VN"/>
              </w:rPr>
            </w:pPr>
          </w:p>
          <w:p w:rsidR="004F6ABE" w:rsidRPr="00A745EC" w:rsidRDefault="004F6ABE" w:rsidP="00A745EC">
            <w:pPr>
              <w:spacing w:line="288" w:lineRule="auto"/>
              <w:jc w:val="both"/>
              <w:rPr>
                <w:rFonts w:eastAsia="Times New Roman"/>
                <w:szCs w:val="28"/>
                <w:lang w:val="vi-VN"/>
              </w:rPr>
            </w:pPr>
            <w:r>
              <w:rPr>
                <w:rFonts w:eastAsia="Times New Roman"/>
                <w:szCs w:val="28"/>
                <w:lang w:val="vi-VN"/>
              </w:rPr>
              <w:t>- HS thực hiện hoạt động.</w:t>
            </w:r>
          </w:p>
        </w:tc>
      </w:tr>
      <w:tr w:rsidR="00EA3840" w:rsidRPr="007F5FF9" w:rsidTr="004D3CAA">
        <w:tc>
          <w:tcPr>
            <w:tcW w:w="5148" w:type="dxa"/>
            <w:tcBorders>
              <w:top w:val="dashed" w:sz="4" w:space="0" w:color="auto"/>
              <w:bottom w:val="dashed" w:sz="4" w:space="0" w:color="auto"/>
            </w:tcBorders>
          </w:tcPr>
          <w:p w:rsidR="00F64B73" w:rsidRDefault="00EA3840" w:rsidP="00F64B73">
            <w:pPr>
              <w:spacing w:line="288" w:lineRule="auto"/>
              <w:jc w:val="both"/>
              <w:rPr>
                <w:rFonts w:eastAsia="Times New Roman"/>
                <w:b/>
                <w:szCs w:val="28"/>
                <w:lang w:val="vi-VN"/>
              </w:rPr>
            </w:pPr>
            <w:r w:rsidRPr="004D3CAA">
              <w:rPr>
                <w:rFonts w:eastAsia="Times New Roman"/>
                <w:b/>
                <w:szCs w:val="28"/>
                <w:lang w:val="nl-NL"/>
              </w:rPr>
              <w:lastRenderedPageBreak/>
              <w:t>Hoạt động</w:t>
            </w:r>
            <w:r w:rsidR="0061578C">
              <w:rPr>
                <w:rFonts w:eastAsia="Times New Roman"/>
                <w:b/>
                <w:szCs w:val="28"/>
                <w:lang w:val="vi-VN"/>
              </w:rPr>
              <w:t xml:space="preserve"> 2: </w:t>
            </w:r>
            <w:r w:rsidR="00A745EC" w:rsidRPr="00A745EC">
              <w:rPr>
                <w:rFonts w:eastAsia="Times New Roman"/>
                <w:szCs w:val="28"/>
                <w:lang w:val="vi-VN"/>
              </w:rPr>
              <w:t>X</w:t>
            </w:r>
            <w:r w:rsidR="0061578C" w:rsidRPr="00A745EC">
              <w:rPr>
                <w:rFonts w:eastAsia="Times New Roman"/>
                <w:szCs w:val="28"/>
                <w:lang w:val="vi-VN"/>
              </w:rPr>
              <w:t>ử lý tình huống 2</w:t>
            </w:r>
            <w:r w:rsidR="00F64B73" w:rsidRPr="00A745EC">
              <w:rPr>
                <w:rFonts w:eastAsia="Times New Roman"/>
                <w:szCs w:val="28"/>
                <w:lang w:val="nl-NL"/>
              </w:rPr>
              <w:t>.</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A745EC" w:rsidRPr="00A745EC" w:rsidRDefault="00A745EC" w:rsidP="00A745EC">
            <w:pPr>
              <w:spacing w:line="288" w:lineRule="auto"/>
              <w:jc w:val="both"/>
              <w:rPr>
                <w:rFonts w:eastAsia="Times New Roman"/>
                <w:szCs w:val="28"/>
                <w:lang w:val="vi-VN"/>
              </w:rPr>
            </w:pPr>
            <w:r w:rsidRPr="00A745EC">
              <w:rPr>
                <w:rFonts w:eastAsia="Times New Roman"/>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745EC" w:rsidRDefault="00A745EC" w:rsidP="00A745EC">
            <w:pPr>
              <w:autoSpaceDE w:val="0"/>
              <w:autoSpaceDN w:val="0"/>
              <w:adjustRightInd w:val="0"/>
              <w:spacing w:line="288" w:lineRule="auto"/>
              <w:jc w:val="both"/>
              <w:rPr>
                <w:szCs w:val="28"/>
                <w:lang w:val="vi-VN"/>
              </w:rPr>
            </w:pPr>
            <w:r>
              <w:rPr>
                <w:szCs w:val="28"/>
                <w:lang w:val="vi-VN"/>
              </w:rPr>
              <w:t>- G</w:t>
            </w:r>
            <w:r w:rsidR="004F6ABE">
              <w:rPr>
                <w:szCs w:val="28"/>
                <w:lang w:val="vi-VN"/>
              </w:rPr>
              <w:t xml:space="preserve">V chia học sinh thành các nhóm 4 </w:t>
            </w:r>
            <w:r w:rsidRPr="00A745EC">
              <w:rPr>
                <w:szCs w:val="28"/>
                <w:lang w:val="vi-VN"/>
              </w:rPr>
              <w:t xml:space="preserve">thể hiện tình huống bằng cách diễn tiểu </w:t>
            </w:r>
            <w:r>
              <w:rPr>
                <w:szCs w:val="28"/>
                <w:lang w:val="vi-VN"/>
              </w:rPr>
              <w:t>phẩm,</w:t>
            </w:r>
            <w:r w:rsidRPr="00A745EC">
              <w:rPr>
                <w:szCs w:val="28"/>
                <w:lang w:val="vi-VN"/>
              </w:rPr>
              <w:t xml:space="preserve"> các học sinh khác quan sát và thử tài xử lý tình huống bằng cách sắm </w:t>
            </w:r>
            <w:r>
              <w:rPr>
                <w:szCs w:val="28"/>
                <w:lang w:val="vi-VN"/>
              </w:rPr>
              <w:t xml:space="preserve">vai: </w:t>
            </w:r>
          </w:p>
          <w:p w:rsidR="00A745EC" w:rsidRDefault="00A745EC" w:rsidP="00A745EC">
            <w:pPr>
              <w:autoSpaceDE w:val="0"/>
              <w:autoSpaceDN w:val="0"/>
              <w:adjustRightInd w:val="0"/>
              <w:spacing w:line="288" w:lineRule="auto"/>
              <w:jc w:val="both"/>
              <w:rPr>
                <w:szCs w:val="28"/>
                <w:lang w:val="vi-VN"/>
              </w:rPr>
            </w:pPr>
            <w:r w:rsidRPr="00A745EC">
              <w:rPr>
                <w:szCs w:val="28"/>
                <w:lang w:val="vi-VN"/>
              </w:rPr>
              <w:t xml:space="preserve"> </w:t>
            </w:r>
            <w:r w:rsidRPr="00A745EC">
              <w:rPr>
                <w:b/>
                <w:szCs w:val="28"/>
                <w:lang w:val="vi-VN"/>
              </w:rPr>
              <w:t xml:space="preserve">Tình huống </w:t>
            </w:r>
            <w:r>
              <w:rPr>
                <w:b/>
                <w:szCs w:val="28"/>
                <w:lang w:val="vi-VN"/>
              </w:rPr>
              <w:t>2</w:t>
            </w:r>
            <w:r w:rsidRPr="00A745EC">
              <w:rPr>
                <w:b/>
                <w:szCs w:val="28"/>
                <w:lang w:val="vi-VN"/>
              </w:rPr>
              <w:t>:</w:t>
            </w:r>
            <w:r>
              <w:rPr>
                <w:szCs w:val="28"/>
                <w:lang w:val="vi-VN"/>
              </w:rPr>
              <w:t xml:space="preserve"> </w:t>
            </w:r>
            <w:r w:rsidRPr="00A745EC">
              <w:rPr>
                <w:szCs w:val="28"/>
                <w:lang w:val="vi-VN"/>
              </w:rPr>
              <w:t xml:space="preserve">Vân cùng các bạn đi tham quan một di tích lịch </w:t>
            </w:r>
            <w:r>
              <w:rPr>
                <w:szCs w:val="28"/>
                <w:lang w:val="vi-VN"/>
              </w:rPr>
              <w:t>sử. C</w:t>
            </w:r>
            <w:r w:rsidRPr="00A745EC">
              <w:rPr>
                <w:szCs w:val="28"/>
                <w:lang w:val="vi-VN"/>
              </w:rPr>
              <w:t>ác bạn dụ Vân lấy bút viết lên cột gỗ để kỷ niệ</w:t>
            </w:r>
            <w:r>
              <w:rPr>
                <w:szCs w:val="28"/>
                <w:lang w:val="vi-VN"/>
              </w:rPr>
              <w:t xml:space="preserve">m </w:t>
            </w:r>
            <w:r w:rsidRPr="00A745EC">
              <w:rPr>
                <w:i/>
                <w:szCs w:val="28"/>
                <w:lang w:val="vi-VN"/>
              </w:rPr>
              <w:t>“Chúng tớ đã đến đây!”</w:t>
            </w:r>
            <w:r w:rsidRPr="00A745EC">
              <w:rPr>
                <w:szCs w:val="28"/>
                <w:lang w:val="vi-VN"/>
              </w:rPr>
              <w:t xml:space="preserve"> </w:t>
            </w:r>
          </w:p>
          <w:p w:rsidR="004F6ABE" w:rsidRPr="004F6ABE" w:rsidRDefault="00AD4F4F" w:rsidP="004F6ABE">
            <w:pPr>
              <w:spacing w:line="288" w:lineRule="auto"/>
              <w:jc w:val="both"/>
              <w:rPr>
                <w:rFonts w:eastAsia="Times New Roman"/>
                <w:szCs w:val="28"/>
                <w:lang w:val="vi-VN"/>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ời các nh</w:t>
            </w:r>
            <w:r w:rsidR="004F6ABE">
              <w:rPr>
                <w:rFonts w:eastAsia="Times New Roman"/>
                <w:szCs w:val="28"/>
                <w:lang w:val="vi-VN"/>
              </w:rPr>
              <w:t>óm thể hiện và nhận biết hành vi ứng xử đó.</w:t>
            </w:r>
          </w:p>
          <w:p w:rsidR="00EA3840" w:rsidRPr="004D3CAA" w:rsidRDefault="00EA3840" w:rsidP="004F6ABE">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4F6ABE" w:rsidRDefault="004F6ABE" w:rsidP="00664761">
            <w:pPr>
              <w:autoSpaceDE w:val="0"/>
              <w:autoSpaceDN w:val="0"/>
              <w:adjustRightInd w:val="0"/>
              <w:spacing w:line="288" w:lineRule="auto"/>
              <w:jc w:val="both"/>
              <w:rPr>
                <w:rFonts w:eastAsia="Times New Roman"/>
                <w:szCs w:val="28"/>
                <w:lang w:val="vi-VN"/>
              </w:rPr>
            </w:pPr>
          </w:p>
          <w:p w:rsidR="00EA3840" w:rsidRDefault="00EA3840" w:rsidP="00664761">
            <w:pPr>
              <w:autoSpaceDE w:val="0"/>
              <w:autoSpaceDN w:val="0"/>
              <w:adjustRightInd w:val="0"/>
              <w:spacing w:line="288" w:lineRule="auto"/>
              <w:jc w:val="both"/>
              <w:rPr>
                <w:rFonts w:eastAsia="Times New Roman"/>
                <w:szCs w:val="28"/>
                <w:lang w:val="vi-VN"/>
              </w:rPr>
            </w:pPr>
            <w:r w:rsidRPr="004D3CAA">
              <w:rPr>
                <w:rFonts w:eastAsia="Times New Roman"/>
                <w:szCs w:val="28"/>
                <w:lang w:val="nl-NL"/>
              </w:rPr>
              <w:t xml:space="preserve">- Học sinh chia nhóm </w:t>
            </w:r>
            <w:r w:rsidR="00AD4F4F">
              <w:rPr>
                <w:rFonts w:eastAsia="Times New Roman"/>
                <w:szCs w:val="28"/>
                <w:lang w:val="nl-NL"/>
              </w:rPr>
              <w:t>4</w:t>
            </w:r>
            <w:r w:rsidR="004F6ABE">
              <w:rPr>
                <w:rFonts w:eastAsia="Times New Roman"/>
                <w:szCs w:val="28"/>
                <w:lang w:val="nl-NL"/>
              </w:rPr>
              <w:t xml:space="preserve">, </w:t>
            </w:r>
            <w:r w:rsidR="004F6ABE">
              <w:rPr>
                <w:rFonts w:eastAsia="Times New Roman"/>
                <w:szCs w:val="28"/>
                <w:lang w:val="vi-VN"/>
              </w:rPr>
              <w:t xml:space="preserve"> </w:t>
            </w:r>
            <w:r w:rsidR="004F6ABE">
              <w:rPr>
                <w:rFonts w:eastAsia="Times New Roman"/>
                <w:szCs w:val="28"/>
                <w:lang w:val="nl-NL"/>
              </w:rPr>
              <w:t>tiến</w:t>
            </w:r>
            <w:r w:rsidR="004F6ABE">
              <w:rPr>
                <w:rFonts w:eastAsia="Times New Roman"/>
                <w:szCs w:val="28"/>
                <w:lang w:val="vi-VN"/>
              </w:rPr>
              <w:t xml:space="preserve"> hành hoạt động.</w:t>
            </w: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4F6ABE" w:rsidRDefault="004F6ABE" w:rsidP="00664761">
            <w:pPr>
              <w:autoSpaceDE w:val="0"/>
              <w:autoSpaceDN w:val="0"/>
              <w:adjustRightInd w:val="0"/>
              <w:spacing w:line="288" w:lineRule="auto"/>
              <w:jc w:val="both"/>
              <w:rPr>
                <w:rFonts w:eastAsia="Times New Roman"/>
                <w:szCs w:val="28"/>
                <w:lang w:val="vi-VN"/>
              </w:rPr>
            </w:pPr>
          </w:p>
          <w:p w:rsidR="00EA3840" w:rsidRDefault="00EA3840" w:rsidP="00664761">
            <w:pPr>
              <w:spacing w:line="288" w:lineRule="auto"/>
              <w:jc w:val="both"/>
              <w:rPr>
                <w:rFonts w:eastAsia="Times New Roman"/>
                <w:szCs w:val="28"/>
                <w:lang w:val="vi-VN"/>
              </w:rPr>
            </w:pPr>
            <w:r w:rsidRPr="004D3CAA">
              <w:rPr>
                <w:rFonts w:eastAsia="Times New Roman"/>
                <w:szCs w:val="28"/>
                <w:lang w:val="nl-NL"/>
              </w:rPr>
              <w:t>- Các</w:t>
            </w:r>
            <w:r w:rsidR="004F6ABE">
              <w:rPr>
                <w:rFonts w:eastAsia="Times New Roman"/>
                <w:szCs w:val="28"/>
                <w:lang w:val="vi-VN"/>
              </w:rPr>
              <w:t xml:space="preserve"> nhóm thể hiện và</w:t>
            </w:r>
            <w:r w:rsidRPr="004D3CAA">
              <w:rPr>
                <w:rFonts w:eastAsia="Times New Roman"/>
                <w:szCs w:val="28"/>
                <w:lang w:val="nl-NL"/>
              </w:rPr>
              <w:t xml:space="preserve"> </w:t>
            </w:r>
            <w:r w:rsidR="00EC10EF">
              <w:rPr>
                <w:rFonts w:eastAsia="Times New Roman"/>
                <w:szCs w:val="28"/>
                <w:lang w:val="nl-NL"/>
              </w:rPr>
              <w:t>trình bày kết quả thảo luận</w:t>
            </w:r>
            <w:r w:rsidRPr="004D3CAA">
              <w:rPr>
                <w:rFonts w:eastAsia="Times New Roman"/>
                <w:szCs w:val="28"/>
                <w:lang w:val="nl-NL"/>
              </w:rPr>
              <w:t>.</w:t>
            </w:r>
          </w:p>
          <w:p w:rsidR="004F6ABE" w:rsidRPr="004F6ABE" w:rsidRDefault="004F6ABE" w:rsidP="00664761">
            <w:pPr>
              <w:spacing w:line="288" w:lineRule="auto"/>
              <w:jc w:val="both"/>
              <w:rPr>
                <w:rFonts w:eastAsia="Times New Roman"/>
                <w:szCs w:val="28"/>
                <w:lang w:val="vi-VN"/>
              </w:rPr>
            </w:pPr>
            <w:r>
              <w:rPr>
                <w:rFonts w:eastAsia="Times New Roman"/>
                <w:szCs w:val="28"/>
                <w:lang w:val="vi-VN"/>
              </w:rPr>
              <w:t>- HS lắng nghe</w:t>
            </w:r>
          </w:p>
          <w:p w:rsidR="00EA3840" w:rsidRPr="004D3CAA" w:rsidRDefault="00EA3840" w:rsidP="00664761">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Củng cố những kiến thức đã học trong tiết học để học sinh khắc sâu nội dung.</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Vận dụng kiến thức đã học vào thực tiễn.</w:t>
            </w:r>
          </w:p>
          <w:p w:rsidR="00EA3840" w:rsidRPr="007F5FF9" w:rsidRDefault="00EA3840" w:rsidP="004D3CAA">
            <w:pPr>
              <w:spacing w:line="288" w:lineRule="auto"/>
              <w:jc w:val="both"/>
              <w:rPr>
                <w:rFonts w:eastAsia="Times New Roman"/>
                <w:szCs w:val="28"/>
                <w:lang w:val="nl-NL"/>
              </w:rPr>
            </w:pPr>
            <w:r w:rsidRPr="007F5FF9">
              <w:rPr>
                <w:rFonts w:eastAsia="Times New Roman"/>
                <w:szCs w:val="28"/>
                <w:lang w:val="nl-NL"/>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4F6ABE" w:rsidRPr="004F6ABE" w:rsidRDefault="00EA3840" w:rsidP="004F6ABE">
            <w:pPr>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trò chuyện với người thân về </w:t>
            </w:r>
            <w:r w:rsidR="004F6ABE">
              <w:rPr>
                <w:szCs w:val="28"/>
              </w:rPr>
              <w:t>những</w:t>
            </w:r>
            <w:r w:rsidR="004F6ABE">
              <w:rPr>
                <w:szCs w:val="28"/>
                <w:lang w:val="vi-VN"/>
              </w:rPr>
              <w:t xml:space="preserve"> hành vi ứng xử nên và không nên ở nơi công cộng.</w:t>
            </w:r>
          </w:p>
          <w:p w:rsidR="00EA3840" w:rsidRPr="004D3CAA" w:rsidRDefault="00EA3840" w:rsidP="004F6ABE">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lastRenderedPageBreak/>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F4756C" w:rsidRDefault="00B07282" w:rsidP="00F4756C">
      <w:pPr>
        <w:spacing w:line="288" w:lineRule="auto"/>
        <w:jc w:val="center"/>
        <w:rPr>
          <w:rFonts w:eastAsia="Times New Roman"/>
          <w:szCs w:val="28"/>
        </w:rPr>
      </w:pPr>
      <w:r w:rsidRPr="004D3CAA">
        <w:rPr>
          <w:rFonts w:eastAsia="Times New Roman"/>
          <w:szCs w:val="28"/>
        </w:rPr>
        <w:br w:type="page"/>
      </w:r>
      <w:r w:rsidRPr="00F4756C">
        <w:rPr>
          <w:rFonts w:eastAsia="Times New Roman"/>
          <w:b/>
          <w:bCs/>
          <w:color w:val="FF0000"/>
          <w:szCs w:val="28"/>
          <w:u w:val="single"/>
          <w:lang w:val="nl-NL"/>
        </w:rPr>
        <w:lastRenderedPageBreak/>
        <w:t>CHỦ ĐỀ</w:t>
      </w:r>
      <w:r w:rsidRPr="00F4756C">
        <w:rPr>
          <w:rFonts w:eastAsia="Times New Roman"/>
          <w:b/>
          <w:bCs/>
          <w:color w:val="FF0000"/>
          <w:szCs w:val="28"/>
          <w:lang w:val="nl-NL"/>
        </w:rPr>
        <w:t xml:space="preserve">: </w:t>
      </w:r>
      <w:r w:rsidR="00B77389" w:rsidRPr="00F4756C">
        <w:rPr>
          <w:rFonts w:eastAsia="Times New Roman"/>
          <w:b/>
          <w:bCs/>
          <w:color w:val="FF0000"/>
          <w:szCs w:val="28"/>
          <w:lang w:val="nl-NL"/>
        </w:rPr>
        <w:t>KẾT</w:t>
      </w:r>
      <w:r w:rsidR="00B77389" w:rsidRPr="00F4756C">
        <w:rPr>
          <w:rFonts w:eastAsia="Times New Roman"/>
          <w:b/>
          <w:bCs/>
          <w:color w:val="FF0000"/>
          <w:szCs w:val="28"/>
          <w:lang w:val="vi-VN"/>
        </w:rPr>
        <w:t xml:space="preserve"> NỐI CỘNG ĐỒNG</w:t>
      </w:r>
    </w:p>
    <w:p w:rsidR="00B07282" w:rsidRPr="00F4756C" w:rsidRDefault="00664761" w:rsidP="004D3CAA">
      <w:pPr>
        <w:spacing w:line="288" w:lineRule="auto"/>
        <w:ind w:left="720" w:hanging="720"/>
        <w:jc w:val="center"/>
        <w:rPr>
          <w:rFonts w:eastAsia="Times New Roman"/>
          <w:b/>
          <w:bCs/>
          <w:color w:val="FF0000"/>
          <w:szCs w:val="28"/>
          <w:lang w:val="vi-VN"/>
        </w:rPr>
      </w:pPr>
      <w:r w:rsidRPr="00F4756C">
        <w:rPr>
          <w:rFonts w:eastAsia="Times New Roman"/>
          <w:b/>
          <w:bCs/>
          <w:color w:val="FF0000"/>
          <w:szCs w:val="28"/>
          <w:lang w:val="nl-NL"/>
        </w:rPr>
        <w:t>SHL</w:t>
      </w:r>
      <w:r w:rsidR="00B07282" w:rsidRPr="00F4756C">
        <w:rPr>
          <w:rFonts w:eastAsia="Times New Roman"/>
          <w:b/>
          <w:bCs/>
          <w:color w:val="FF0000"/>
          <w:szCs w:val="28"/>
          <w:lang w:val="nl-NL"/>
        </w:rPr>
        <w:t xml:space="preserve">: </w:t>
      </w:r>
      <w:r w:rsidR="00B77389" w:rsidRPr="00F4756C">
        <w:rPr>
          <w:rFonts w:eastAsia="Times New Roman"/>
          <w:b/>
          <w:bCs/>
          <w:color w:val="FF0000"/>
          <w:szCs w:val="28"/>
          <w:lang w:val="nl-NL"/>
        </w:rPr>
        <w:t>CỘNG</w:t>
      </w:r>
      <w:r w:rsidR="00B77389" w:rsidRPr="00F4756C">
        <w:rPr>
          <w:rFonts w:eastAsia="Times New Roman"/>
          <w:b/>
          <w:bCs/>
          <w:color w:val="FF0000"/>
          <w:szCs w:val="28"/>
          <w:lang w:val="vi-VN"/>
        </w:rPr>
        <w:t xml:space="preserve"> ĐỒNG VĂN </w:t>
      </w:r>
      <w:r w:rsidR="00E7361E" w:rsidRPr="00F4756C">
        <w:rPr>
          <w:rFonts w:eastAsia="Times New Roman"/>
          <w:b/>
          <w:bCs/>
          <w:color w:val="FF0000"/>
          <w:szCs w:val="28"/>
          <w:lang w:val="vi-VN"/>
        </w:rPr>
        <w:t>MINH</w:t>
      </w:r>
    </w:p>
    <w:p w:rsidR="00B07282" w:rsidRPr="00F4756C" w:rsidRDefault="00F4756C" w:rsidP="004D3CAA">
      <w:pPr>
        <w:spacing w:line="288" w:lineRule="auto"/>
        <w:ind w:left="720" w:hanging="720"/>
        <w:jc w:val="center"/>
        <w:rPr>
          <w:rFonts w:eastAsia="Times New Roman"/>
          <w:b/>
          <w:bCs/>
          <w:color w:val="FF0000"/>
          <w:szCs w:val="28"/>
          <w:lang w:val="nl-NL"/>
        </w:rPr>
      </w:pPr>
      <w:r w:rsidRPr="00F4756C">
        <w:rPr>
          <w:rFonts w:eastAsia="Times New Roman"/>
          <w:b/>
          <w:bCs/>
          <w:color w:val="FF0000"/>
          <w:szCs w:val="28"/>
          <w:lang w:val="nl-NL"/>
        </w:rPr>
        <w:t>22/03/2024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7F5FF9"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7F5FF9"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E24D29" w:rsidRDefault="00E7361E" w:rsidP="00635B8F">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mời HS </w:t>
            </w:r>
            <w:r w:rsidRPr="00E7361E">
              <w:rPr>
                <w:rFonts w:eastAsia="Times New Roman"/>
                <w:bCs/>
                <w:szCs w:val="28"/>
                <w:lang w:val="nl-NL"/>
              </w:rPr>
              <w:t xml:space="preserve">chia sẻ những quy định về những quy định của địa phương mình về cách ứng xử có văn </w:t>
            </w:r>
            <w:r w:rsidR="00E24D29">
              <w:rPr>
                <w:rFonts w:eastAsia="Times New Roman"/>
                <w:bCs/>
                <w:szCs w:val="28"/>
                <w:lang w:val="nl-NL"/>
              </w:rPr>
              <w:t>hóa</w:t>
            </w:r>
            <w:r w:rsidR="00E24D29">
              <w:rPr>
                <w:rFonts w:eastAsia="Times New Roman"/>
                <w:bCs/>
                <w:szCs w:val="28"/>
                <w:lang w:val="vi-VN"/>
              </w:rPr>
              <w:t>.</w:t>
            </w:r>
            <w:r w:rsidRPr="00E7361E">
              <w:rPr>
                <w:rFonts w:eastAsia="Times New Roman"/>
                <w:bCs/>
                <w:szCs w:val="28"/>
                <w:lang w:val="nl-NL"/>
              </w:rPr>
              <w:t xml:space="preserve"> </w:t>
            </w:r>
            <w:r w:rsidR="00E24D29">
              <w:rPr>
                <w:rFonts w:eastAsia="Times New Roman"/>
                <w:bCs/>
                <w:szCs w:val="28"/>
                <w:lang w:val="vi-VN"/>
              </w:rPr>
              <w:t xml:space="preserve">Đề </w:t>
            </w:r>
            <w:r w:rsidRPr="00E7361E">
              <w:rPr>
                <w:rFonts w:eastAsia="Times New Roman"/>
                <w:bCs/>
                <w:szCs w:val="28"/>
                <w:lang w:val="nl-NL"/>
              </w:rPr>
              <w:t xml:space="preserve">nghị học sinh chia sẻ với bạn trong nhóm về hình </w:t>
            </w:r>
            <w:r w:rsidR="00E24D29">
              <w:rPr>
                <w:rFonts w:eastAsia="Times New Roman"/>
                <w:bCs/>
                <w:szCs w:val="28"/>
                <w:lang w:val="nl-NL"/>
              </w:rPr>
              <w:t>chụp</w:t>
            </w:r>
            <w:r w:rsidR="00E24D29">
              <w:rPr>
                <w:rFonts w:eastAsia="Times New Roman"/>
                <w:bCs/>
                <w:szCs w:val="28"/>
                <w:lang w:val="vi-VN"/>
              </w:rPr>
              <w:t>,</w:t>
            </w:r>
            <w:r w:rsidRPr="00E7361E">
              <w:rPr>
                <w:rFonts w:eastAsia="Times New Roman"/>
                <w:bCs/>
                <w:szCs w:val="28"/>
                <w:lang w:val="nl-NL"/>
              </w:rPr>
              <w:t xml:space="preserve"> hình vẽ </w:t>
            </w:r>
            <w:r w:rsidR="00E24D29">
              <w:rPr>
                <w:rFonts w:eastAsia="Times New Roman"/>
                <w:bCs/>
                <w:szCs w:val="28"/>
                <w:lang w:val="nl-NL"/>
              </w:rPr>
              <w:t>lại</w:t>
            </w:r>
            <w:r w:rsidR="00E24D29">
              <w:rPr>
                <w:rFonts w:eastAsia="Times New Roman"/>
                <w:bCs/>
                <w:szCs w:val="28"/>
                <w:lang w:val="vi-VN"/>
              </w:rPr>
              <w:t>,</w:t>
            </w:r>
            <w:r w:rsidRPr="00E7361E">
              <w:rPr>
                <w:rFonts w:eastAsia="Times New Roman"/>
                <w:bCs/>
                <w:szCs w:val="28"/>
                <w:lang w:val="nl-NL"/>
              </w:rPr>
              <w:t xml:space="preserve"> những tấm bảng biển có ở địa phương </w:t>
            </w:r>
            <w:r w:rsidR="00E24D29">
              <w:rPr>
                <w:rFonts w:eastAsia="Times New Roman"/>
                <w:bCs/>
                <w:szCs w:val="28"/>
                <w:lang w:val="nl-NL"/>
              </w:rPr>
              <w:t>mình</w:t>
            </w:r>
            <w:r w:rsidR="00E24D29">
              <w:rPr>
                <w:rFonts w:eastAsia="Times New Roman"/>
                <w:bCs/>
                <w:szCs w:val="28"/>
                <w:lang w:val="vi-VN"/>
              </w:rPr>
              <w:t>.</w:t>
            </w:r>
          </w:p>
          <w:p w:rsidR="00E24D29" w:rsidRDefault="00E24D29" w:rsidP="00635B8F">
            <w:pPr>
              <w:autoSpaceDE w:val="0"/>
              <w:autoSpaceDN w:val="0"/>
              <w:adjustRightInd w:val="0"/>
              <w:spacing w:line="288" w:lineRule="auto"/>
              <w:jc w:val="both"/>
              <w:rPr>
                <w:rFonts w:eastAsia="Times New Roman"/>
                <w:bCs/>
                <w:szCs w:val="28"/>
                <w:lang w:val="vi-VN"/>
              </w:rPr>
            </w:pPr>
            <w:r>
              <w:rPr>
                <w:rFonts w:eastAsia="Times New Roman"/>
                <w:bCs/>
                <w:szCs w:val="28"/>
                <w:lang w:val="vi-VN"/>
              </w:rPr>
              <w:t xml:space="preserve">- GV </w:t>
            </w:r>
            <w:r w:rsidR="00E7361E" w:rsidRPr="00E7361E">
              <w:rPr>
                <w:rFonts w:eastAsia="Times New Roman"/>
                <w:bCs/>
                <w:szCs w:val="28"/>
                <w:lang w:val="nl-NL"/>
              </w:rPr>
              <w:t xml:space="preserve">mời một vài học sinh kể về những điều gia đình và em đã thực hiện đúng quy </w:t>
            </w:r>
            <w:r>
              <w:rPr>
                <w:rFonts w:eastAsia="Times New Roman"/>
                <w:bCs/>
                <w:szCs w:val="28"/>
                <w:lang w:val="nl-NL"/>
              </w:rPr>
              <w:t>định</w:t>
            </w:r>
            <w:r>
              <w:rPr>
                <w:rFonts w:eastAsia="Times New Roman"/>
                <w:bCs/>
                <w:szCs w:val="28"/>
                <w:lang w:val="vi-VN"/>
              </w:rPr>
              <w:t>.</w:t>
            </w:r>
            <w:r>
              <w:rPr>
                <w:rFonts w:eastAsia="Times New Roman"/>
                <w:bCs/>
                <w:szCs w:val="28"/>
                <w:lang w:val="nl-NL"/>
              </w:rPr>
              <w:t xml:space="preserve"> C</w:t>
            </w:r>
            <w:r w:rsidR="00E7361E" w:rsidRPr="00E7361E">
              <w:rPr>
                <w:rFonts w:eastAsia="Times New Roman"/>
                <w:bCs/>
                <w:szCs w:val="28"/>
                <w:lang w:val="nl-NL"/>
              </w:rPr>
              <w:t xml:space="preserve">ảm xúc của em khi thực hiện nghiêm túc quy định của địa </w:t>
            </w:r>
            <w:r>
              <w:rPr>
                <w:rFonts w:eastAsia="Times New Roman"/>
                <w:bCs/>
                <w:szCs w:val="28"/>
                <w:lang w:val="nl-NL"/>
              </w:rPr>
              <w:t>phương</w:t>
            </w:r>
            <w:r>
              <w:rPr>
                <w:rFonts w:eastAsia="Times New Roman"/>
                <w:bCs/>
                <w:szCs w:val="28"/>
                <w:lang w:val="vi-VN"/>
              </w:rPr>
              <w:t>.</w:t>
            </w:r>
          </w:p>
          <w:p w:rsidR="00E24D29" w:rsidRPr="00E24D29" w:rsidRDefault="00E24D29" w:rsidP="00635B8F">
            <w:pPr>
              <w:autoSpaceDE w:val="0"/>
              <w:autoSpaceDN w:val="0"/>
              <w:adjustRightInd w:val="0"/>
              <w:spacing w:line="288" w:lineRule="auto"/>
              <w:jc w:val="both"/>
              <w:rPr>
                <w:rFonts w:eastAsia="Times New Roman"/>
                <w:bCs/>
                <w:i/>
                <w:szCs w:val="28"/>
                <w:lang w:val="vi-VN"/>
              </w:rPr>
            </w:pPr>
            <w:r>
              <w:rPr>
                <w:rFonts w:eastAsia="Times New Roman"/>
                <w:bCs/>
                <w:szCs w:val="28"/>
                <w:lang w:val="nl-NL"/>
              </w:rPr>
              <w:t xml:space="preserve"> </w:t>
            </w:r>
            <w:r>
              <w:rPr>
                <w:rFonts w:eastAsia="Times New Roman"/>
                <w:bCs/>
                <w:szCs w:val="28"/>
                <w:lang w:val="vi-VN"/>
              </w:rPr>
              <w:t>- K</w:t>
            </w:r>
            <w:r>
              <w:rPr>
                <w:rFonts w:eastAsia="Times New Roman"/>
                <w:bCs/>
                <w:szCs w:val="28"/>
                <w:lang w:val="nl-NL"/>
              </w:rPr>
              <w:t>ết luận</w:t>
            </w:r>
            <w:r>
              <w:rPr>
                <w:rFonts w:eastAsia="Times New Roman"/>
                <w:bCs/>
                <w:szCs w:val="28"/>
                <w:lang w:val="vi-VN"/>
              </w:rPr>
              <w:t xml:space="preserve">: </w:t>
            </w:r>
            <w:r w:rsidRPr="00E24D29">
              <w:rPr>
                <w:rFonts w:eastAsia="Times New Roman"/>
                <w:bCs/>
                <w:i/>
                <w:szCs w:val="28"/>
                <w:lang w:val="vi-VN"/>
              </w:rPr>
              <w:t>K</w:t>
            </w:r>
            <w:r w:rsidR="00E7361E" w:rsidRPr="00E24D29">
              <w:rPr>
                <w:rFonts w:eastAsia="Times New Roman"/>
                <w:bCs/>
                <w:i/>
                <w:szCs w:val="28"/>
                <w:lang w:val="nl-NL"/>
              </w:rPr>
              <w:t xml:space="preserve">hi thực hiện đúng các quy định tại nơi công </w:t>
            </w:r>
            <w:r w:rsidRPr="00E24D29">
              <w:rPr>
                <w:rFonts w:eastAsia="Times New Roman"/>
                <w:bCs/>
                <w:i/>
                <w:szCs w:val="28"/>
                <w:lang w:val="nl-NL"/>
              </w:rPr>
              <w:t>cộng</w:t>
            </w:r>
            <w:r w:rsidRPr="00E24D29">
              <w:rPr>
                <w:rFonts w:eastAsia="Times New Roman"/>
                <w:bCs/>
                <w:i/>
                <w:szCs w:val="28"/>
                <w:lang w:val="vi-VN"/>
              </w:rPr>
              <w:t>,</w:t>
            </w:r>
            <w:r w:rsidR="00E7361E" w:rsidRPr="00E24D29">
              <w:rPr>
                <w:rFonts w:eastAsia="Times New Roman"/>
                <w:bCs/>
                <w:i/>
                <w:szCs w:val="28"/>
                <w:lang w:val="nl-NL"/>
              </w:rPr>
              <w:t xml:space="preserve"> em s</w:t>
            </w:r>
            <w:r w:rsidRPr="00E24D29">
              <w:rPr>
                <w:rFonts w:eastAsia="Times New Roman"/>
                <w:bCs/>
                <w:i/>
                <w:szCs w:val="28"/>
                <w:lang w:val="nl-NL"/>
              </w:rPr>
              <w:t>ẽ trở thành một người Việt văn minh</w:t>
            </w:r>
            <w:r w:rsidRPr="00E24D29">
              <w:rPr>
                <w:rFonts w:eastAsia="Times New Roman"/>
                <w:bCs/>
                <w:i/>
                <w:szCs w:val="28"/>
                <w:lang w:val="vi-VN"/>
              </w:rPr>
              <w:t>.</w:t>
            </w:r>
          </w:p>
          <w:p w:rsidR="00B07282" w:rsidRPr="004D3CAA" w:rsidRDefault="00B07282" w:rsidP="00635B8F">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635B8F">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E24D29" w:rsidRDefault="00E24D29" w:rsidP="00635B8F">
            <w:pPr>
              <w:spacing w:line="288" w:lineRule="auto"/>
              <w:jc w:val="both"/>
              <w:rPr>
                <w:rFonts w:eastAsia="Times New Roman"/>
                <w:szCs w:val="28"/>
                <w:lang w:val="vi-VN"/>
              </w:rPr>
            </w:pPr>
            <w:r>
              <w:rPr>
                <w:rFonts w:eastAsia="Times New Roman"/>
                <w:szCs w:val="28"/>
                <w:lang w:val="nl-NL"/>
              </w:rPr>
              <w:t>- HS lắng nghe</w:t>
            </w:r>
            <w:r>
              <w:rPr>
                <w:rFonts w:eastAsia="Times New Roman"/>
                <w:szCs w:val="28"/>
                <w:lang w:val="vi-VN"/>
              </w:rPr>
              <w:t>, chia sẻ</w:t>
            </w: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B07282" w:rsidRDefault="00E24D29" w:rsidP="00635B8F">
            <w:pPr>
              <w:spacing w:line="288" w:lineRule="auto"/>
              <w:jc w:val="both"/>
              <w:rPr>
                <w:rFonts w:eastAsia="Times New Roman"/>
                <w:szCs w:val="28"/>
                <w:lang w:val="vi-VN"/>
              </w:rPr>
            </w:pPr>
            <w:r>
              <w:rPr>
                <w:rFonts w:eastAsia="Times New Roman"/>
                <w:szCs w:val="28"/>
                <w:lang w:val="nl-NL"/>
              </w:rPr>
              <w:t xml:space="preserve">- HS </w:t>
            </w:r>
            <w:r w:rsidR="00B07282" w:rsidRPr="004D3CAA">
              <w:rPr>
                <w:rFonts w:eastAsia="Times New Roman"/>
                <w:szCs w:val="28"/>
                <w:lang w:val="nl-NL"/>
              </w:rPr>
              <w:t>trả lời</w:t>
            </w:r>
          </w:p>
          <w:p w:rsidR="00E24D29" w:rsidRDefault="00E24D29" w:rsidP="00635B8F">
            <w:pPr>
              <w:spacing w:line="288" w:lineRule="auto"/>
              <w:jc w:val="both"/>
              <w:rPr>
                <w:rFonts w:eastAsia="Times New Roman"/>
                <w:szCs w:val="28"/>
                <w:lang w:val="vi-VN"/>
              </w:rPr>
            </w:pPr>
          </w:p>
          <w:p w:rsidR="00E24D29" w:rsidRDefault="00E24D29" w:rsidP="00635B8F">
            <w:pPr>
              <w:spacing w:line="288" w:lineRule="auto"/>
              <w:jc w:val="both"/>
              <w:rPr>
                <w:rFonts w:eastAsia="Times New Roman"/>
                <w:szCs w:val="28"/>
                <w:lang w:val="vi-VN"/>
              </w:rPr>
            </w:pPr>
          </w:p>
          <w:p w:rsidR="00E24D29" w:rsidRPr="00E24D29" w:rsidRDefault="00E24D29" w:rsidP="00635B8F">
            <w:pPr>
              <w:spacing w:line="288" w:lineRule="auto"/>
              <w:jc w:val="both"/>
              <w:rPr>
                <w:rFonts w:eastAsia="Times New Roman"/>
                <w:szCs w:val="28"/>
                <w:lang w:val="vi-VN"/>
              </w:rPr>
            </w:pPr>
          </w:p>
          <w:p w:rsidR="00B07282" w:rsidRPr="004D3CAA" w:rsidRDefault="00B07282" w:rsidP="00635B8F">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7F5FF9"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00E24D29">
              <w:rPr>
                <w:rFonts w:eastAsia="Times New Roman"/>
                <w:szCs w:val="28"/>
                <w:lang w:val="nl-NL"/>
              </w:rPr>
              <w:t>inh hoạt nề</w:t>
            </w:r>
            <w:r w:rsidRPr="004D3CAA">
              <w:rPr>
                <w:rFonts w:eastAsia="Times New Roman"/>
                <w:szCs w:val="28"/>
                <w:lang w:val="nl-NL"/>
              </w:rPr>
              <w:t xml:space="preserve">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24D29"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vi-VN"/>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E24D29">
              <w:rPr>
                <w:rFonts w:eastAsia="Times New Roman"/>
                <w:b/>
                <w:szCs w:val="28"/>
                <w:lang w:val="nl-NL"/>
              </w:rPr>
              <w:t>Bi</w:t>
            </w:r>
            <w:r w:rsidR="00E24D29">
              <w:rPr>
                <w:rFonts w:eastAsia="Times New Roman"/>
                <w:b/>
                <w:szCs w:val="28"/>
                <w:lang w:val="vi-VN"/>
              </w:rPr>
              <w:t>ể</w:t>
            </w:r>
            <w:r w:rsidR="00E24D29">
              <w:rPr>
                <w:rFonts w:eastAsia="Times New Roman"/>
                <w:b/>
                <w:szCs w:val="28"/>
                <w:lang w:val="nl-NL"/>
              </w:rPr>
              <w:t>u</w:t>
            </w:r>
            <w:r w:rsidR="00E24D29">
              <w:rPr>
                <w:rFonts w:eastAsia="Times New Roman"/>
                <w:b/>
                <w:szCs w:val="28"/>
                <w:lang w:val="vi-VN"/>
              </w:rPr>
              <w:t xml:space="preserve"> diễn hoạt cảnh cề hành vi ứng xử có văn hóa </w:t>
            </w:r>
            <w:r w:rsidR="006A5C2F">
              <w:rPr>
                <w:rFonts w:eastAsia="Times New Roman"/>
                <w:b/>
                <w:szCs w:val="28"/>
                <w:lang w:val="nl-NL"/>
              </w:rPr>
              <w:t>(L</w:t>
            </w:r>
            <w:r w:rsidR="00F60C34">
              <w:rPr>
                <w:rFonts w:eastAsia="Times New Roman"/>
                <w:b/>
                <w:szCs w:val="28"/>
                <w:lang w:val="nl-NL"/>
              </w:rPr>
              <w:t>àm việc chung cả lớp)</w:t>
            </w:r>
          </w:p>
          <w:p w:rsidR="00E24D29" w:rsidRDefault="00E24D29" w:rsidP="00664761">
            <w:pPr>
              <w:autoSpaceDE w:val="0"/>
              <w:autoSpaceDN w:val="0"/>
              <w:adjustRightInd w:val="0"/>
              <w:spacing w:line="288" w:lineRule="auto"/>
              <w:jc w:val="both"/>
              <w:rPr>
                <w:rFonts w:eastAsia="Times New Roman"/>
                <w:szCs w:val="28"/>
                <w:lang w:val="vi-VN"/>
              </w:rPr>
            </w:pPr>
            <w:r w:rsidRPr="00E24D29">
              <w:rPr>
                <w:rFonts w:eastAsia="Times New Roman"/>
                <w:b/>
                <w:szCs w:val="28"/>
                <w:lang w:val="vi-VN"/>
              </w:rPr>
              <w:t xml:space="preserve"> </w:t>
            </w:r>
            <w:r>
              <w:rPr>
                <w:rFonts w:eastAsia="Times New Roman"/>
                <w:szCs w:val="28"/>
                <w:lang w:val="vi-VN"/>
              </w:rPr>
              <w:t xml:space="preserve">- GV </w:t>
            </w:r>
            <w:r w:rsidRPr="00E24D29">
              <w:rPr>
                <w:rFonts w:eastAsia="Times New Roman"/>
                <w:szCs w:val="28"/>
                <w:lang w:val="vi-VN"/>
              </w:rPr>
              <w:t xml:space="preserve">tổ chức cho học sinh thảo luận theo </w:t>
            </w:r>
            <w:r>
              <w:rPr>
                <w:rFonts w:eastAsia="Times New Roman"/>
                <w:szCs w:val="28"/>
                <w:lang w:val="vi-VN"/>
              </w:rPr>
              <w:t>nhóm:</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M</w:t>
            </w:r>
            <w:r w:rsidRPr="00E24D29">
              <w:rPr>
                <w:rFonts w:eastAsia="Times New Roman"/>
                <w:szCs w:val="28"/>
                <w:lang w:val="vi-VN"/>
              </w:rPr>
              <w:t xml:space="preserve">ỗi nhóm thảo luận để đưa ra ý tưởng xây dựng một </w:t>
            </w:r>
            <w:r w:rsidR="001400ED">
              <w:rPr>
                <w:rFonts w:eastAsia="Times New Roman"/>
                <w:szCs w:val="28"/>
                <w:lang w:val="vi-VN"/>
              </w:rPr>
              <w:t>hoạt</w:t>
            </w:r>
            <w:r w:rsidRPr="00E24D29">
              <w:rPr>
                <w:rFonts w:eastAsia="Times New Roman"/>
                <w:szCs w:val="28"/>
                <w:lang w:val="vi-VN"/>
              </w:rPr>
              <w:t xml:space="preserve"> cảnh về hành vi ứng xử </w:t>
            </w:r>
            <w:r w:rsidRPr="00E24D29">
              <w:rPr>
                <w:rFonts w:eastAsia="Times New Roman"/>
                <w:szCs w:val="28"/>
                <w:lang w:val="vi-VN"/>
              </w:rPr>
              <w:lastRenderedPageBreak/>
              <w:t xml:space="preserve">có văn hóa nơi công </w:t>
            </w:r>
            <w:r>
              <w:rPr>
                <w:rFonts w:eastAsia="Times New Roman"/>
                <w:szCs w:val="28"/>
                <w:lang w:val="vi-VN"/>
              </w:rPr>
              <w:t>cộng,</w:t>
            </w:r>
            <w:r w:rsidRPr="00E24D29">
              <w:rPr>
                <w:rFonts w:eastAsia="Times New Roman"/>
                <w:szCs w:val="28"/>
                <w:lang w:val="vi-VN"/>
              </w:rPr>
              <w:t xml:space="preserve"> đồng thời tuyên truyền cho các bạn về thông điệp trở thành một người Việt văn </w:t>
            </w:r>
            <w:r>
              <w:rPr>
                <w:rFonts w:eastAsia="Times New Roman"/>
                <w:szCs w:val="28"/>
                <w:lang w:val="vi-VN"/>
              </w:rPr>
              <w:t>minh.</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P</w:t>
            </w:r>
            <w:r w:rsidRPr="00E24D29">
              <w:rPr>
                <w:rFonts w:eastAsia="Times New Roman"/>
                <w:szCs w:val="28"/>
                <w:lang w:val="vi-VN"/>
              </w:rPr>
              <w:t>hân</w:t>
            </w:r>
            <w:r>
              <w:rPr>
                <w:rFonts w:eastAsia="Times New Roman"/>
                <w:szCs w:val="28"/>
                <w:lang w:val="vi-VN"/>
              </w:rPr>
              <w:t xml:space="preserve"> công vai diễn và luyện tập hoạt</w:t>
            </w:r>
            <w:r w:rsidRPr="00E24D29">
              <w:rPr>
                <w:rFonts w:eastAsia="Times New Roman"/>
                <w:szCs w:val="28"/>
                <w:lang w:val="vi-VN"/>
              </w:rPr>
              <w:t xml:space="preserve"> </w:t>
            </w:r>
            <w:r>
              <w:rPr>
                <w:rFonts w:eastAsia="Times New Roman"/>
                <w:szCs w:val="28"/>
                <w:lang w:val="vi-VN"/>
              </w:rPr>
              <w:t>cảnh.</w:t>
            </w:r>
          </w:p>
          <w:p w:rsid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GV </w:t>
            </w:r>
            <w:r w:rsidRPr="00E24D29">
              <w:rPr>
                <w:rFonts w:eastAsia="Times New Roman"/>
                <w:szCs w:val="28"/>
                <w:lang w:val="vi-VN"/>
              </w:rPr>
              <w:t xml:space="preserve">lần lượt mời từng nhóm trình diễn hoạt cảnh của mình trước </w:t>
            </w:r>
            <w:r>
              <w:rPr>
                <w:rFonts w:eastAsia="Times New Roman"/>
                <w:szCs w:val="28"/>
                <w:lang w:val="vi-VN"/>
              </w:rPr>
              <w:t>lớp. C</w:t>
            </w:r>
            <w:r w:rsidRPr="00E24D29">
              <w:rPr>
                <w:rFonts w:eastAsia="Times New Roman"/>
                <w:szCs w:val="28"/>
                <w:lang w:val="vi-VN"/>
              </w:rPr>
              <w:t xml:space="preserve">ác nhóm còn lại quan sát và đưa ra những nhận xét về hoàn cảnh của nhóm </w:t>
            </w:r>
            <w:r>
              <w:rPr>
                <w:rFonts w:eastAsia="Times New Roman"/>
                <w:szCs w:val="28"/>
                <w:lang w:val="vi-VN"/>
              </w:rPr>
              <w:t>bạn. M</w:t>
            </w:r>
            <w:r w:rsidRPr="00E24D29">
              <w:rPr>
                <w:rFonts w:eastAsia="Times New Roman"/>
                <w:szCs w:val="28"/>
                <w:lang w:val="vi-VN"/>
              </w:rPr>
              <w:t>ời học sin</w:t>
            </w:r>
            <w:r w:rsidR="001400ED">
              <w:rPr>
                <w:rFonts w:eastAsia="Times New Roman"/>
                <w:szCs w:val="28"/>
                <w:lang w:val="vi-VN"/>
              </w:rPr>
              <w:t>h chia sẻ về thông điệp của hoạt</w:t>
            </w:r>
            <w:r w:rsidRPr="00E24D29">
              <w:rPr>
                <w:rFonts w:eastAsia="Times New Roman"/>
                <w:szCs w:val="28"/>
                <w:lang w:val="vi-VN"/>
              </w:rPr>
              <w:t xml:space="preserve"> cảnh và bài học rút ra cho mình khi xem hoàn cảnh của nhóm </w:t>
            </w:r>
            <w:r>
              <w:rPr>
                <w:rFonts w:eastAsia="Times New Roman"/>
                <w:szCs w:val="28"/>
                <w:lang w:val="vi-VN"/>
              </w:rPr>
              <w:t>bạn.</w:t>
            </w:r>
          </w:p>
          <w:p w:rsidR="00E24D29" w:rsidRPr="00E24D29" w:rsidRDefault="00E24D29" w:rsidP="00664761">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GV </w:t>
            </w:r>
            <w:r w:rsidRPr="00E24D29">
              <w:rPr>
                <w:rFonts w:eastAsia="Times New Roman"/>
                <w:szCs w:val="28"/>
                <w:lang w:val="vi-VN"/>
              </w:rPr>
              <w:t xml:space="preserve">khen ngợi những ý tưởng hoặc cảnh vui thú vị và những bài học ý nghĩa mà các nhóm đưa </w:t>
            </w:r>
            <w:r>
              <w:rPr>
                <w:rFonts w:eastAsia="Times New Roman"/>
                <w:szCs w:val="28"/>
                <w:lang w:val="vi-VN"/>
              </w:rPr>
              <w:t>ra. C</w:t>
            </w:r>
            <w:r w:rsidRPr="00E24D29">
              <w:rPr>
                <w:rFonts w:eastAsia="Times New Roman"/>
                <w:szCs w:val="28"/>
                <w:lang w:val="vi-VN"/>
              </w:rPr>
              <w:t>ùng nhau hô vang thông điệp quyết tâm rèn luyện và thực hiện các hành vi có văn h</w:t>
            </w:r>
            <w:r>
              <w:rPr>
                <w:rFonts w:eastAsia="Times New Roman"/>
                <w:szCs w:val="28"/>
                <w:lang w:val="vi-VN"/>
              </w:rPr>
              <w:t>óa để trở thành người Việt văn minh.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E24D29" w:rsidRDefault="00E24D29" w:rsidP="00664761">
            <w:pPr>
              <w:spacing w:line="288" w:lineRule="auto"/>
              <w:jc w:val="both"/>
              <w:rPr>
                <w:rFonts w:eastAsia="Times New Roman"/>
                <w:szCs w:val="28"/>
                <w:lang w:val="vi-VN"/>
              </w:rPr>
            </w:pPr>
          </w:p>
          <w:p w:rsidR="00B07282" w:rsidRPr="00E24D29" w:rsidRDefault="00B07282" w:rsidP="00664761">
            <w:pPr>
              <w:spacing w:line="288" w:lineRule="auto"/>
              <w:jc w:val="both"/>
              <w:rPr>
                <w:rFonts w:eastAsia="Times New Roman"/>
                <w:szCs w:val="28"/>
                <w:lang w:val="vi-VN"/>
              </w:rPr>
            </w:pPr>
            <w:r w:rsidRPr="004D3CAA">
              <w:rPr>
                <w:rFonts w:eastAsia="Times New Roman"/>
                <w:szCs w:val="28"/>
                <w:lang w:val="nl-NL"/>
              </w:rPr>
              <w:t xml:space="preserve">- </w:t>
            </w:r>
            <w:r w:rsidR="00E24D29">
              <w:rPr>
                <w:rFonts w:eastAsia="Times New Roman"/>
                <w:szCs w:val="28"/>
                <w:lang w:val="nl-NL"/>
              </w:rPr>
              <w:t>HS</w:t>
            </w:r>
            <w:r w:rsidR="00E24D29">
              <w:rPr>
                <w:rFonts w:eastAsia="Times New Roman"/>
                <w:szCs w:val="28"/>
                <w:lang w:val="vi-VN"/>
              </w:rPr>
              <w:t xml:space="preserve"> hoạt động theo nhóm</w:t>
            </w:r>
          </w:p>
          <w:p w:rsidR="00E24D29" w:rsidRDefault="00E24D29" w:rsidP="00664761">
            <w:pPr>
              <w:spacing w:line="288" w:lineRule="auto"/>
              <w:jc w:val="both"/>
              <w:rPr>
                <w:rFonts w:eastAsia="Times New Roman"/>
                <w:szCs w:val="28"/>
                <w:lang w:val="vi-VN"/>
              </w:rPr>
            </w:pPr>
          </w:p>
          <w:p w:rsidR="00B07282" w:rsidRDefault="00B07282" w:rsidP="00E24D29">
            <w:pPr>
              <w:spacing w:line="288" w:lineRule="auto"/>
              <w:jc w:val="both"/>
              <w:rPr>
                <w:rFonts w:eastAsia="Times New Roman"/>
                <w:szCs w:val="28"/>
                <w:lang w:val="vi-VN"/>
              </w:rPr>
            </w:pPr>
            <w:r w:rsidRPr="004D3CAA">
              <w:rPr>
                <w:rFonts w:eastAsia="Times New Roman"/>
                <w:szCs w:val="28"/>
                <w:lang w:val="nl-NL"/>
              </w:rPr>
              <w:t xml:space="preserve">- Lắng nghe, </w:t>
            </w:r>
            <w:r w:rsidR="00E24D29">
              <w:rPr>
                <w:rFonts w:eastAsia="Times New Roman"/>
                <w:szCs w:val="28"/>
                <w:lang w:val="nl-NL"/>
              </w:rPr>
              <w:t>thực</w:t>
            </w:r>
            <w:r w:rsidR="00E24D29">
              <w:rPr>
                <w:rFonts w:eastAsia="Times New Roman"/>
                <w:szCs w:val="28"/>
                <w:lang w:val="vi-VN"/>
              </w:rPr>
              <w:t xml:space="preserve"> hiện vai diễn.</w:t>
            </w: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p>
          <w:p w:rsidR="00E24D29" w:rsidRDefault="00E24D29" w:rsidP="00E24D29">
            <w:pPr>
              <w:spacing w:line="288" w:lineRule="auto"/>
              <w:jc w:val="both"/>
              <w:rPr>
                <w:rFonts w:eastAsia="Times New Roman"/>
                <w:szCs w:val="28"/>
                <w:lang w:val="vi-VN"/>
              </w:rPr>
            </w:pPr>
            <w:r>
              <w:rPr>
                <w:rFonts w:eastAsia="Times New Roman"/>
                <w:szCs w:val="28"/>
                <w:lang w:val="vi-VN"/>
              </w:rPr>
              <w:t xml:space="preserve">- Các nhóm trình diễn và chia sẻ thông </w:t>
            </w:r>
            <w:r w:rsidR="001400ED">
              <w:rPr>
                <w:rFonts w:eastAsia="Times New Roman"/>
                <w:szCs w:val="28"/>
                <w:lang w:val="vi-VN"/>
              </w:rPr>
              <w:t>điệp</w:t>
            </w: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Default="001400ED" w:rsidP="00E24D29">
            <w:pPr>
              <w:spacing w:line="288" w:lineRule="auto"/>
              <w:jc w:val="both"/>
              <w:rPr>
                <w:rFonts w:eastAsia="Times New Roman"/>
                <w:szCs w:val="28"/>
                <w:lang w:val="vi-VN"/>
              </w:rPr>
            </w:pPr>
          </w:p>
          <w:p w:rsidR="001400ED" w:rsidRPr="001400ED" w:rsidRDefault="001400ED" w:rsidP="001400ED">
            <w:pPr>
              <w:spacing w:line="288" w:lineRule="auto"/>
              <w:jc w:val="both"/>
              <w:rPr>
                <w:rFonts w:eastAsia="Times New Roman"/>
                <w:szCs w:val="28"/>
                <w:lang w:val="vi-VN"/>
              </w:rPr>
            </w:pPr>
            <w:r>
              <w:rPr>
                <w:rFonts w:eastAsia="Times New Roman"/>
                <w:szCs w:val="28"/>
                <w:lang w:val="vi-VN"/>
              </w:rPr>
              <w:t>- HS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1400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Pr="007F5FF9">
              <w:rPr>
                <w:szCs w:val="28"/>
                <w:lang w:val="nl-NL"/>
              </w:rPr>
              <w:t>Suy nghĩ và thảo luận với ngườ</w:t>
            </w:r>
            <w:r w:rsidR="001400ED">
              <w:rPr>
                <w:szCs w:val="28"/>
                <w:lang w:val="nl-NL"/>
              </w:rPr>
              <w:t>i thân v</w:t>
            </w:r>
            <w:r w:rsidR="001400ED">
              <w:rPr>
                <w:szCs w:val="28"/>
                <w:lang w:val="vi-VN"/>
              </w:rPr>
              <w:t>ề</w:t>
            </w:r>
            <w:r w:rsidRPr="007F5FF9">
              <w:rPr>
                <w:szCs w:val="28"/>
                <w:lang w:val="nl-NL"/>
              </w:rPr>
              <w:t xml:space="preserve"> những việ</w:t>
            </w:r>
            <w:r w:rsidR="001400ED">
              <w:rPr>
                <w:szCs w:val="28"/>
                <w:lang w:val="nl-NL"/>
              </w:rPr>
              <w:t>c c</w:t>
            </w:r>
            <w:r w:rsidR="001400ED">
              <w:rPr>
                <w:szCs w:val="28"/>
                <w:lang w:val="vi-VN"/>
              </w:rPr>
              <w:t>ầ</w:t>
            </w:r>
            <w:r w:rsidRPr="007F5FF9">
              <w:rPr>
                <w:szCs w:val="28"/>
                <w:lang w:val="nl-NL"/>
              </w:rPr>
              <w:t xml:space="preserve">n làm </w:t>
            </w:r>
            <w:r w:rsidR="001400ED">
              <w:rPr>
                <w:szCs w:val="28"/>
                <w:lang w:val="vi-VN"/>
              </w:rPr>
              <w:t>để trở thành một người Việt văn minh.</w:t>
            </w:r>
          </w:p>
          <w:p w:rsidR="00B07282" w:rsidRPr="007F5FF9" w:rsidRDefault="00B07282" w:rsidP="00664761">
            <w:pPr>
              <w:spacing w:line="288" w:lineRule="auto"/>
              <w:jc w:val="both"/>
              <w:rPr>
                <w:szCs w:val="28"/>
                <w:lang w:val="nl-NL"/>
              </w:rPr>
            </w:pPr>
            <w:r w:rsidRPr="004D3CAA">
              <w:rPr>
                <w:rFonts w:eastAsia="Times New Roman"/>
                <w:szCs w:val="28"/>
                <w:lang w:val="nl-NL"/>
              </w:rPr>
              <w:t xml:space="preserve">+ Tiếp tục </w:t>
            </w:r>
            <w:r w:rsidRPr="007F5FF9">
              <w:rPr>
                <w:szCs w:val="28"/>
                <w:lang w:val="nl-NL"/>
              </w:rPr>
              <w:t>những việc làm đáng tự hào của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lastRenderedPageBreak/>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4E" w:rsidRDefault="00B9144E" w:rsidP="00AA6D01">
      <w:r>
        <w:separator/>
      </w:r>
    </w:p>
  </w:endnote>
  <w:endnote w:type="continuationSeparator" w:id="0">
    <w:p w:rsidR="00B9144E" w:rsidRDefault="00B9144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4E" w:rsidRDefault="00B9144E" w:rsidP="00AA6D01">
      <w:r>
        <w:separator/>
      </w:r>
    </w:p>
  </w:footnote>
  <w:footnote w:type="continuationSeparator" w:id="0">
    <w:p w:rsidR="00B9144E" w:rsidRDefault="00B9144E"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BC"/>
    <w:multiLevelType w:val="hybridMultilevel"/>
    <w:tmpl w:val="E9FAB46E"/>
    <w:lvl w:ilvl="0" w:tplc="7DDE449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2B55AD"/>
    <w:multiLevelType w:val="hybridMultilevel"/>
    <w:tmpl w:val="9C8ADC9C"/>
    <w:lvl w:ilvl="0" w:tplc="76BEB3C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697062"/>
    <w:multiLevelType w:val="hybridMultilevel"/>
    <w:tmpl w:val="E3CA62CC"/>
    <w:lvl w:ilvl="0" w:tplc="0524A0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93041FA"/>
    <w:multiLevelType w:val="hybridMultilevel"/>
    <w:tmpl w:val="7B42397C"/>
    <w:lvl w:ilvl="0" w:tplc="BAE8DF0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F3BE6"/>
    <w:multiLevelType w:val="hybridMultilevel"/>
    <w:tmpl w:val="660665C6"/>
    <w:lvl w:ilvl="0" w:tplc="DAE28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EC655DB"/>
    <w:multiLevelType w:val="hybridMultilevel"/>
    <w:tmpl w:val="AE86FE6A"/>
    <w:lvl w:ilvl="0" w:tplc="4A8AEC7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B6721"/>
    <w:rsid w:val="000C053F"/>
    <w:rsid w:val="000F4D9B"/>
    <w:rsid w:val="001400ED"/>
    <w:rsid w:val="00153161"/>
    <w:rsid w:val="00153CEF"/>
    <w:rsid w:val="0016729D"/>
    <w:rsid w:val="0018678A"/>
    <w:rsid w:val="001D7BB7"/>
    <w:rsid w:val="001F2F01"/>
    <w:rsid w:val="00243F6E"/>
    <w:rsid w:val="002527B9"/>
    <w:rsid w:val="00252E69"/>
    <w:rsid w:val="002933F0"/>
    <w:rsid w:val="002D77D0"/>
    <w:rsid w:val="00304744"/>
    <w:rsid w:val="00322088"/>
    <w:rsid w:val="00325191"/>
    <w:rsid w:val="00370AD5"/>
    <w:rsid w:val="00371789"/>
    <w:rsid w:val="00383B73"/>
    <w:rsid w:val="00396DC2"/>
    <w:rsid w:val="003D302A"/>
    <w:rsid w:val="003F525A"/>
    <w:rsid w:val="0040494B"/>
    <w:rsid w:val="004232A2"/>
    <w:rsid w:val="004465AC"/>
    <w:rsid w:val="00450A59"/>
    <w:rsid w:val="00473D25"/>
    <w:rsid w:val="004D3CAA"/>
    <w:rsid w:val="004D4456"/>
    <w:rsid w:val="004D5A84"/>
    <w:rsid w:val="004D5EAC"/>
    <w:rsid w:val="004E320D"/>
    <w:rsid w:val="004F6ABE"/>
    <w:rsid w:val="005737C0"/>
    <w:rsid w:val="005A6122"/>
    <w:rsid w:val="005C4EA3"/>
    <w:rsid w:val="005E6C46"/>
    <w:rsid w:val="005F0252"/>
    <w:rsid w:val="0061578C"/>
    <w:rsid w:val="00635B8F"/>
    <w:rsid w:val="00636E77"/>
    <w:rsid w:val="00650D74"/>
    <w:rsid w:val="00664761"/>
    <w:rsid w:val="00680F7D"/>
    <w:rsid w:val="00682AEB"/>
    <w:rsid w:val="006A5C2F"/>
    <w:rsid w:val="006D7E67"/>
    <w:rsid w:val="00742963"/>
    <w:rsid w:val="007551AE"/>
    <w:rsid w:val="00795DE4"/>
    <w:rsid w:val="007A47CE"/>
    <w:rsid w:val="007B0D9B"/>
    <w:rsid w:val="007D1607"/>
    <w:rsid w:val="007E3FA9"/>
    <w:rsid w:val="007F5FF9"/>
    <w:rsid w:val="00844508"/>
    <w:rsid w:val="00887BCB"/>
    <w:rsid w:val="00894F2A"/>
    <w:rsid w:val="008953D0"/>
    <w:rsid w:val="008A0289"/>
    <w:rsid w:val="008A7C76"/>
    <w:rsid w:val="008E6176"/>
    <w:rsid w:val="00917130"/>
    <w:rsid w:val="00926D24"/>
    <w:rsid w:val="00983902"/>
    <w:rsid w:val="009D46F9"/>
    <w:rsid w:val="009F0BD5"/>
    <w:rsid w:val="009F1FD5"/>
    <w:rsid w:val="00A444EC"/>
    <w:rsid w:val="00A54791"/>
    <w:rsid w:val="00A745EC"/>
    <w:rsid w:val="00AA050E"/>
    <w:rsid w:val="00AA6D01"/>
    <w:rsid w:val="00AD4F4F"/>
    <w:rsid w:val="00B07282"/>
    <w:rsid w:val="00B21661"/>
    <w:rsid w:val="00B53917"/>
    <w:rsid w:val="00B53F03"/>
    <w:rsid w:val="00B64D48"/>
    <w:rsid w:val="00B77389"/>
    <w:rsid w:val="00B9144E"/>
    <w:rsid w:val="00B952EB"/>
    <w:rsid w:val="00BA4CBD"/>
    <w:rsid w:val="00BB48B7"/>
    <w:rsid w:val="00BB7A4C"/>
    <w:rsid w:val="00BD0744"/>
    <w:rsid w:val="00C11D5D"/>
    <w:rsid w:val="00CA332B"/>
    <w:rsid w:val="00CA7238"/>
    <w:rsid w:val="00CC4082"/>
    <w:rsid w:val="00CD5A27"/>
    <w:rsid w:val="00CF72D6"/>
    <w:rsid w:val="00D33D94"/>
    <w:rsid w:val="00D35483"/>
    <w:rsid w:val="00D36D52"/>
    <w:rsid w:val="00E00E97"/>
    <w:rsid w:val="00E24D29"/>
    <w:rsid w:val="00E52EEC"/>
    <w:rsid w:val="00E7229D"/>
    <w:rsid w:val="00E7361E"/>
    <w:rsid w:val="00EA3840"/>
    <w:rsid w:val="00EC10EF"/>
    <w:rsid w:val="00ED3712"/>
    <w:rsid w:val="00EE3F45"/>
    <w:rsid w:val="00F328B6"/>
    <w:rsid w:val="00F4756C"/>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6AB1AD-798F-4B1F-8761-CCACEA9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F5FF9"/>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7262-2C9E-4182-A474-0961414D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2024-03-17T01:48:00Z</dcterms:created>
  <dcterms:modified xsi:type="dcterms:W3CDTF">2024-03-17T01:48:00Z</dcterms:modified>
</cp:coreProperties>
</file>