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6839E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 w:rsidR="00CC74A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839E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07E66" w:rsidRPr="00436271" w:rsidRDefault="00C07E66" w:rsidP="00F95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08AB" w:rsidRPr="00C67B65" w:rsidRDefault="00CA0C3E" w:rsidP="003308AB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CHỦ ĐỀ 5: EM HỌC NHẠC</w:t>
      </w:r>
    </w:p>
    <w:p w:rsidR="003308AB" w:rsidRPr="00726424" w:rsidRDefault="00CA0C3E" w:rsidP="003308AB">
      <w:pPr>
        <w:spacing w:after="120" w:line="264" w:lineRule="auto"/>
        <w:jc w:val="center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6839E9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839E9">
        <w:rPr>
          <w:rFonts w:ascii="Times New Roman" w:hAnsi="Times New Roman" w:cs="Times New Roman"/>
          <w:b/>
          <w:sz w:val="26"/>
          <w:szCs w:val="26"/>
        </w:rPr>
        <w:t>THIẾT LẬP TRANG GIẤY VÀ XUẤT BẢN NHẠC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08AB" w:rsidRPr="00726424">
        <w:rPr>
          <w:rFonts w:ascii="Times New Roman" w:hAnsi="Times New Roman"/>
          <w:b/>
          <w:sz w:val="26"/>
          <w:szCs w:val="26"/>
          <w:lang w:val="nl-NL"/>
        </w:rPr>
        <w:t>(</w:t>
      </w:r>
      <w:r w:rsidR="003308AB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="003308AB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3308AB" w:rsidRPr="00726424">
        <w:rPr>
          <w:rFonts w:ascii="Times New Roman" w:hAnsi="Times New Roman"/>
          <w:b/>
          <w:sz w:val="26"/>
          <w:szCs w:val="26"/>
          <w:lang w:val="nl-NL"/>
        </w:rPr>
        <w:t>)</w:t>
      </w:r>
    </w:p>
    <w:p w:rsidR="00736A8A" w:rsidRPr="00201D93" w:rsidRDefault="00736A8A" w:rsidP="00736A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6839E9" w:rsidRPr="00CE54FC" w:rsidRDefault="006839E9" w:rsidP="006839E9">
      <w:pPr>
        <w:spacing w:after="0" w:line="264" w:lineRule="auto"/>
        <w:ind w:left="545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  <w:lang w:val="it-IT"/>
        </w:rPr>
        <w:t xml:space="preserve">- </w:t>
      </w:r>
      <w:r w:rsidRPr="00CE54FC">
        <w:rPr>
          <w:rFonts w:ascii="Times New Roman" w:hAnsi="Times New Roman" w:cs="Times New Roman"/>
          <w:iCs/>
          <w:sz w:val="26"/>
          <w:szCs w:val="26"/>
          <w:lang w:val="it-IT"/>
        </w:rPr>
        <w:t>Biết cách thiết lập trang giấy, xuất bài nhạc ra định dạng tệp âm thanh.</w:t>
      </w:r>
    </w:p>
    <w:p w:rsidR="006839E9" w:rsidRPr="006A14C9" w:rsidRDefault="006839E9" w:rsidP="006839E9">
      <w:pPr>
        <w:spacing w:after="0" w:line="264" w:lineRule="auto"/>
        <w:ind w:left="545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proofErr w:type="spellStart"/>
      <w:r w:rsidRPr="00CE54FC">
        <w:rPr>
          <w:rFonts w:ascii="Times New Roman" w:hAnsi="Times New Roman" w:cs="Times New Roman"/>
          <w:spacing w:val="-6"/>
          <w:sz w:val="26"/>
          <w:szCs w:val="26"/>
        </w:rPr>
        <w:t>Thiết</w:t>
      </w:r>
      <w:proofErr w:type="spellEnd"/>
      <w:r w:rsidRPr="00CE54F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CE54FC">
        <w:rPr>
          <w:rFonts w:ascii="Times New Roman" w:hAnsi="Times New Roman" w:cs="Times New Roman"/>
          <w:spacing w:val="-6"/>
          <w:sz w:val="26"/>
          <w:szCs w:val="26"/>
        </w:rPr>
        <w:t>lập</w:t>
      </w:r>
      <w:proofErr w:type="spellEnd"/>
      <w:r w:rsidRPr="00CE54F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CE54FC">
        <w:rPr>
          <w:rFonts w:ascii="Times New Roman" w:hAnsi="Times New Roman" w:cs="Times New Roman"/>
          <w:spacing w:val="-6"/>
          <w:sz w:val="26"/>
          <w:szCs w:val="26"/>
        </w:rPr>
        <w:t>được</w:t>
      </w:r>
      <w:proofErr w:type="spellEnd"/>
      <w:r w:rsidRPr="00CE54F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CE54FC">
        <w:rPr>
          <w:rFonts w:ascii="Times New Roman" w:hAnsi="Times New Roman" w:cs="Times New Roman"/>
          <w:spacing w:val="-6"/>
          <w:sz w:val="26"/>
          <w:szCs w:val="26"/>
        </w:rPr>
        <w:t>trang</w:t>
      </w:r>
      <w:proofErr w:type="spellEnd"/>
      <w:r w:rsidRPr="00CE54F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CE54FC">
        <w:rPr>
          <w:rFonts w:ascii="Times New Roman" w:hAnsi="Times New Roman" w:cs="Times New Roman"/>
          <w:spacing w:val="-6"/>
          <w:sz w:val="26"/>
          <w:szCs w:val="26"/>
        </w:rPr>
        <w:t>giấy</w:t>
      </w:r>
      <w:proofErr w:type="spellEnd"/>
      <w:r w:rsidRPr="00CE54FC">
        <w:rPr>
          <w:rFonts w:ascii="Times New Roman" w:hAnsi="Times New Roman" w:cs="Times New Roman"/>
          <w:spacing w:val="-6"/>
          <w:sz w:val="26"/>
          <w:szCs w:val="26"/>
        </w:rPr>
        <w:t xml:space="preserve">, </w:t>
      </w:r>
      <w:proofErr w:type="spellStart"/>
      <w:r w:rsidRPr="00CE54FC">
        <w:rPr>
          <w:rFonts w:ascii="Times New Roman" w:hAnsi="Times New Roman" w:cs="Times New Roman"/>
          <w:spacing w:val="-6"/>
          <w:sz w:val="26"/>
          <w:szCs w:val="26"/>
        </w:rPr>
        <w:t>xuất</w:t>
      </w:r>
      <w:proofErr w:type="spellEnd"/>
      <w:r w:rsidRPr="00CE54F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CE54FC">
        <w:rPr>
          <w:rFonts w:ascii="Times New Roman" w:hAnsi="Times New Roman" w:cs="Times New Roman"/>
          <w:spacing w:val="-6"/>
          <w:sz w:val="26"/>
          <w:szCs w:val="26"/>
        </w:rPr>
        <w:t>bài</w:t>
      </w:r>
      <w:proofErr w:type="spellEnd"/>
      <w:r w:rsidRPr="00CE54F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CE54FC">
        <w:rPr>
          <w:rFonts w:ascii="Times New Roman" w:hAnsi="Times New Roman" w:cs="Times New Roman"/>
          <w:spacing w:val="-6"/>
          <w:sz w:val="26"/>
          <w:szCs w:val="26"/>
        </w:rPr>
        <w:t>nhạc</w:t>
      </w:r>
      <w:proofErr w:type="spellEnd"/>
      <w:r w:rsidRPr="00CE54F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CE54FC">
        <w:rPr>
          <w:rFonts w:ascii="Times New Roman" w:hAnsi="Times New Roman" w:cs="Times New Roman"/>
          <w:spacing w:val="-6"/>
          <w:sz w:val="26"/>
          <w:szCs w:val="26"/>
        </w:rPr>
        <w:t>ra</w:t>
      </w:r>
      <w:proofErr w:type="spellEnd"/>
      <w:r w:rsidRPr="00CE54F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CE54FC">
        <w:rPr>
          <w:rFonts w:ascii="Times New Roman" w:hAnsi="Times New Roman" w:cs="Times New Roman"/>
          <w:spacing w:val="-6"/>
          <w:sz w:val="26"/>
          <w:szCs w:val="26"/>
        </w:rPr>
        <w:t>định</w:t>
      </w:r>
      <w:proofErr w:type="spellEnd"/>
      <w:r w:rsidRPr="00CE54F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CE54FC">
        <w:rPr>
          <w:rFonts w:ascii="Times New Roman" w:hAnsi="Times New Roman" w:cs="Times New Roman"/>
          <w:spacing w:val="-6"/>
          <w:sz w:val="26"/>
          <w:szCs w:val="26"/>
        </w:rPr>
        <w:t>dạng</w:t>
      </w:r>
      <w:proofErr w:type="spellEnd"/>
      <w:r w:rsidRPr="00CE54F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CE54FC">
        <w:rPr>
          <w:rFonts w:ascii="Times New Roman" w:hAnsi="Times New Roman" w:cs="Times New Roman"/>
          <w:spacing w:val="-6"/>
          <w:sz w:val="26"/>
          <w:szCs w:val="26"/>
        </w:rPr>
        <w:t>tệp</w:t>
      </w:r>
      <w:proofErr w:type="spellEnd"/>
      <w:r w:rsidRPr="00CE54F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CE54FC">
        <w:rPr>
          <w:rFonts w:ascii="Times New Roman" w:hAnsi="Times New Roman" w:cs="Times New Roman"/>
          <w:spacing w:val="-6"/>
          <w:sz w:val="26"/>
          <w:szCs w:val="26"/>
        </w:rPr>
        <w:t>âm</w:t>
      </w:r>
      <w:proofErr w:type="spellEnd"/>
      <w:r w:rsidRPr="00CE54F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CE54FC">
        <w:rPr>
          <w:rFonts w:ascii="Times New Roman" w:hAnsi="Times New Roman" w:cs="Times New Roman"/>
          <w:spacing w:val="-6"/>
          <w:sz w:val="26"/>
          <w:szCs w:val="26"/>
        </w:rPr>
        <w:t>thanh</w:t>
      </w:r>
      <w:proofErr w:type="spellEnd"/>
      <w:r w:rsidRPr="00CE54FC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736A8A" w:rsidRDefault="00736A8A" w:rsidP="003808C3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6839E9" w:rsidRDefault="006839E9" w:rsidP="006839E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7188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2718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2718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718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718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2718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2718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2718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7188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2718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2718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2718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1880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271880">
        <w:rPr>
          <w:rFonts w:ascii="Times New Roman" w:hAnsi="Times New Roman" w:cs="Times New Roman"/>
          <w:sz w:val="26"/>
          <w:szCs w:val="26"/>
        </w:rPr>
        <w:t xml:space="preserve"> logic.</w:t>
      </w:r>
    </w:p>
    <w:p w:rsidR="006839E9" w:rsidRDefault="006839E9" w:rsidP="00CA0C3E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71880">
        <w:rPr>
          <w:rFonts w:ascii="Times New Roman" w:hAnsi="Times New Roman" w:cs="Times New Roman"/>
          <w:sz w:val="26"/>
          <w:szCs w:val="26"/>
          <w:lang w:val="nl-NL"/>
        </w:rPr>
        <w:t>Có thái độ nghiêm túc, h</w:t>
      </w:r>
      <w:r w:rsidRPr="00271880">
        <w:rPr>
          <w:rFonts w:ascii="Times New Roman" w:hAnsi="Times New Roman"/>
          <w:sz w:val="26"/>
          <w:szCs w:val="26"/>
          <w:lang w:val="nl-NL"/>
        </w:rPr>
        <w:t>ứng thú thực hành, ý thức tốt trong khi thực hành.</w:t>
      </w:r>
    </w:p>
    <w:p w:rsidR="00736A8A" w:rsidRPr="00201D93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736A8A" w:rsidRPr="00201D93" w:rsidRDefault="00736A8A" w:rsidP="00736A8A"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B12BA9" w:rsidRPr="0041615E" w:rsidRDefault="001E1CBF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Kế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hoạch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dạy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giảng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điện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tử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736A8A" w:rsidRPr="001E1CBF" w:rsidRDefault="00B12BA9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B12BA9" w:rsidRDefault="00B12BA9" w:rsidP="00B12BA9">
      <w:pPr>
        <w:tabs>
          <w:tab w:val="left" w:pos="3610"/>
        </w:tabs>
        <w:spacing w:after="0" w:line="264" w:lineRule="auto"/>
        <w:ind w:left="567"/>
        <w:jc w:val="both"/>
        <w:rPr>
          <w:rFonts w:ascii="Times New Roman" w:hAnsi="Times New Roman" w:cs="Times New Roman"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iCs/>
          <w:sz w:val="26"/>
          <w:szCs w:val="26"/>
          <w:lang w:val="nl-NL"/>
        </w:rPr>
        <w:t xml:space="preserve">- </w:t>
      </w:r>
      <w:r w:rsidRPr="0041615E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CA0C3E" w:rsidRPr="00963FA6" w:rsidRDefault="001E1CBF" w:rsidP="00CA0C3E">
      <w:pPr>
        <w:pStyle w:val="ListParagraph"/>
        <w:spacing w:after="0" w:line="264" w:lineRule="auto"/>
        <w:ind w:left="539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) </w:t>
      </w:r>
      <w:r w:rsidR="006839E9" w:rsidRPr="00CE54FC">
        <w:rPr>
          <w:rFonts w:ascii="Times New Roman" w:hAnsi="Times New Roman"/>
          <w:sz w:val="26"/>
          <w:szCs w:val="26"/>
          <w:lang w:val="nl-NL"/>
        </w:rPr>
        <w:t>Thiết lập được trang giấy và xuất được bản nhạc ra định dạng tệp âm thanh</w:t>
      </w:r>
    </w:p>
    <w:p w:rsidR="00736A8A" w:rsidRDefault="00736A8A" w:rsidP="00CA0C3E">
      <w:pPr>
        <w:pStyle w:val="ListParagraph"/>
        <w:spacing w:after="0" w:line="264" w:lineRule="auto"/>
        <w:ind w:left="53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7255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III. CÁC HOẠT ĐỘNG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793145" w:rsidRPr="0057498B" w:rsidTr="008C52ED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793145" w:rsidRDefault="00793145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1</w:t>
            </w:r>
          </w:p>
          <w:p w:rsidR="00793145" w:rsidRPr="00B12BA9" w:rsidRDefault="004307E9" w:rsidP="00254AA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254AA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22</w:t>
            </w:r>
            <w:r w:rsidR="00254AA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254AA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23</w:t>
            </w:r>
            <w:r w:rsidR="00254AA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254AA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26</w:t>
            </w:r>
            <w:r w:rsidR="00254AA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/04/2024</w:t>
            </w:r>
          </w:p>
        </w:tc>
      </w:tr>
      <w:tr w:rsidR="00736A8A" w:rsidRPr="0057498B" w:rsidTr="002863D2">
        <w:trPr>
          <w:trHeight w:val="3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93145" w:rsidRPr="0057498B" w:rsidTr="00793145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BF198A" w:rsidRDefault="00793145" w:rsidP="00BF198A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Khởi động(5p)</w:t>
            </w:r>
          </w:p>
        </w:tc>
      </w:tr>
      <w:tr w:rsidR="00793145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9" w:rsidRDefault="006839E9" w:rsidP="006839E9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Ổn định lớp.</w:t>
            </w:r>
          </w:p>
          <w:p w:rsidR="006839E9" w:rsidRPr="00904041" w:rsidRDefault="006839E9" w:rsidP="006839E9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Khởi động đầu giờ, kiểm tra bài cũ</w:t>
            </w:r>
          </w:p>
          <w:p w:rsidR="003808C3" w:rsidRPr="00BF198A" w:rsidRDefault="006839E9" w:rsidP="006839E9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nhận xét và </w:t>
            </w: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dẫn dắt vào bài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9" w:rsidRDefault="006839E9" w:rsidP="006839E9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báo cáo sĩ số</w:t>
            </w:r>
          </w:p>
          <w:p w:rsidR="006839E9" w:rsidRPr="00904041" w:rsidRDefault="006839E9" w:rsidP="006839E9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trả lời bài cũ</w:t>
            </w:r>
          </w:p>
          <w:p w:rsidR="00793145" w:rsidRPr="00BF198A" w:rsidRDefault="006839E9" w:rsidP="006839E9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  <w:r w:rsidRPr="0090404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</w:tc>
      </w:tr>
      <w:tr w:rsidR="00464BC8" w:rsidRPr="0057498B" w:rsidTr="00B7523F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8" w:rsidRPr="00BF198A" w:rsidRDefault="00464BC8" w:rsidP="00CC74AD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BF198A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2. Hình thành kiến thức</w:t>
            </w:r>
            <w:r w:rsidR="00F07AAE"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CC74AD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F07AAE" w:rsidRPr="00BF198A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</w:tc>
      </w:tr>
      <w:tr w:rsidR="00464BC8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E9" w:rsidRPr="00B83B65" w:rsidRDefault="006839E9" w:rsidP="006839E9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 w:rsidRPr="00B83B6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1. Hoạt động 1: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Thiết lập trang giấy</w:t>
            </w:r>
            <w:r w:rsidRPr="006F7A95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10</w:t>
            </w:r>
            <w:r w:rsidRPr="006F7A95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p)</w:t>
            </w:r>
          </w:p>
          <w:p w:rsidR="006839E9" w:rsidRDefault="006839E9" w:rsidP="006839E9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cho HS thảo luận nhóm đôi đọc thông tin trong sách tìm hiểu và đưa ra cách thiết lập trang giấy</w:t>
            </w:r>
          </w:p>
          <w:p w:rsidR="006839E9" w:rsidRPr="00B83B65" w:rsidRDefault="006839E9" w:rsidP="006839E9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83B6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Đại diện nhóm trình bày và các nhóm còn lại lắng nghe và nhận xét.</w:t>
            </w:r>
          </w:p>
          <w:p w:rsidR="006839E9" w:rsidRPr="00B83B65" w:rsidRDefault="006839E9" w:rsidP="006839E9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83B6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nhận xét và chốt.</w:t>
            </w:r>
          </w:p>
          <w:p w:rsidR="006839E9" w:rsidRDefault="006839E9" w:rsidP="006839E9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làm mẫu lại thao tác thiết lập trang giấy</w:t>
            </w:r>
          </w:p>
          <w:p w:rsidR="006839E9" w:rsidRDefault="006839E9" w:rsidP="006839E9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Gọi 1 HS lên thực hiện lại</w:t>
            </w:r>
          </w:p>
          <w:p w:rsidR="006839E9" w:rsidRDefault="006839E9" w:rsidP="006839E9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Yêu cầu cả lớp thực hành trên máy</w:t>
            </w:r>
          </w:p>
          <w:p w:rsidR="006839E9" w:rsidRPr="00A84DCA" w:rsidRDefault="006839E9" w:rsidP="006839E9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 w:rsidRPr="00A84DCA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lastRenderedPageBreak/>
              <w:t>- GV theo dõi giúp đỡ HS gặp khó khăn, vướng mắc</w:t>
            </w:r>
          </w:p>
          <w:p w:rsidR="006839E9" w:rsidRPr="00A84DCA" w:rsidRDefault="006839E9" w:rsidP="006839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84DC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 GV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nhận xét HS làm bài trên máy.</w:t>
            </w:r>
          </w:p>
          <w:p w:rsidR="006839E9" w:rsidRDefault="006839E9" w:rsidP="006839E9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 w:rsidRPr="00A84DC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2. </w:t>
            </w:r>
            <w:r w:rsidRPr="00A84DC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2.</w:t>
            </w:r>
            <w:r w:rsidRPr="00A84DC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Xuất bản nhạc</w:t>
            </w:r>
            <w:r w:rsidRPr="006F7A95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1</w:t>
            </w:r>
            <w:r w:rsidRPr="006F7A95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5p)</w:t>
            </w: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 xml:space="preserve"> </w:t>
            </w:r>
          </w:p>
          <w:p w:rsidR="006839E9" w:rsidRDefault="006839E9" w:rsidP="006839E9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cho HS thảo luận nhóm đôi đọc thông tin trong sách tìm hiểu và đưa ra cách xuất bản nhạc.</w:t>
            </w:r>
          </w:p>
          <w:p w:rsidR="006839E9" w:rsidRPr="00B83B65" w:rsidRDefault="006839E9" w:rsidP="006839E9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83B6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Đại diện nhóm trình bày và các nhóm còn lại lắng nghe và nhận xét.</w:t>
            </w:r>
          </w:p>
          <w:p w:rsidR="006839E9" w:rsidRPr="00B83B65" w:rsidRDefault="006839E9" w:rsidP="006839E9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83B6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nhận xét và chốt.</w:t>
            </w:r>
          </w:p>
          <w:p w:rsidR="006839E9" w:rsidRDefault="006839E9" w:rsidP="006839E9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làm mẫu lại thao tác xuất bản nhạc.</w:t>
            </w:r>
          </w:p>
          <w:p w:rsidR="006839E9" w:rsidRDefault="006839E9" w:rsidP="006839E9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Gọi 1 HS lên thực hiện lại</w:t>
            </w:r>
          </w:p>
          <w:p w:rsidR="006839E9" w:rsidRDefault="006839E9" w:rsidP="006839E9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Yêu cầu cả lớp thực hành trên máy</w:t>
            </w:r>
          </w:p>
          <w:p w:rsidR="006839E9" w:rsidRPr="00A84DCA" w:rsidRDefault="006839E9" w:rsidP="006839E9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</w:pPr>
            <w:r w:rsidRPr="00A84DCA">
              <w:rPr>
                <w:rFonts w:ascii="Times New Roman" w:hAnsi="Times New Roman"/>
                <w:spacing w:val="-6"/>
                <w:sz w:val="26"/>
                <w:szCs w:val="26"/>
                <w:lang w:val="pt-BR"/>
              </w:rPr>
              <w:t>- GV theo dõi giúp đỡ HS gặp khó khăn, vướng mắc</w:t>
            </w:r>
          </w:p>
          <w:p w:rsidR="006839E9" w:rsidRPr="00A84DCA" w:rsidRDefault="006839E9" w:rsidP="006839E9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84DCA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 GV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nhận xét HS làm bài trên máy.</w:t>
            </w:r>
          </w:p>
          <w:p w:rsidR="006839E9" w:rsidRPr="006F7A95" w:rsidRDefault="006839E9" w:rsidP="006839E9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6839E9" w:rsidRPr="006F7A95" w:rsidRDefault="006839E9" w:rsidP="006839E9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6F7A95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6F7A95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6F7A95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6F7A95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6839E9" w:rsidRPr="006F7A95" w:rsidRDefault="006839E9" w:rsidP="006839E9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6839E9" w:rsidRPr="006F7A95" w:rsidRDefault="006839E9" w:rsidP="006839E9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yêu cầu HS về nhà ôn lại các kiến thức đã học.</w:t>
            </w:r>
          </w:p>
          <w:p w:rsidR="00464BC8" w:rsidRPr="00502BB2" w:rsidRDefault="006839E9" w:rsidP="006839E9">
            <w:pPr>
              <w:pStyle w:val="ListParagraph"/>
              <w:spacing w:after="0" w:line="264" w:lineRule="auto"/>
              <w:ind w:left="7"/>
              <w:contextualSpacing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B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 w:rsidR="005F52AB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 w:rsidR="005F52AB" w:rsidRDefault="005F52AB" w:rsidP="005F52AB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83B65"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 xml:space="preserve">- </w:t>
            </w:r>
            <w:r w:rsidRPr="00B83B65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Các nhóm thảo luận về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cách thiết lập trang giấy rồi chia sẻ trước lớp.</w:t>
            </w:r>
          </w:p>
          <w:p w:rsidR="005F52AB" w:rsidRPr="00B83B65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noProof/>
                <w:spacing w:val="-6"/>
                <w:sz w:val="26"/>
                <w:szCs w:val="26"/>
                <w:lang w:val="pt-BR"/>
              </w:rPr>
            </w:pPr>
          </w:p>
          <w:p w:rsidR="005F52AB" w:rsidRPr="00B83B65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83B65">
              <w:rPr>
                <w:rFonts w:ascii="Times New Roman" w:hAnsi="Times New Roman"/>
                <w:sz w:val="26"/>
                <w:szCs w:val="26"/>
                <w:lang w:val="nl-NL"/>
              </w:rPr>
              <w:t>- Lắng nghe và nhận xét</w:t>
            </w:r>
          </w:p>
          <w:p w:rsidR="005F52AB" w:rsidRPr="00B83B65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F52AB" w:rsidRPr="00B83B65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83B65">
              <w:rPr>
                <w:rFonts w:ascii="Times New Roman" w:hAnsi="Times New Roman"/>
                <w:sz w:val="26"/>
                <w:szCs w:val="26"/>
                <w:lang w:val="nl-NL"/>
              </w:rPr>
              <w:t>- Lắng nghe.</w:t>
            </w:r>
          </w:p>
          <w:p w:rsidR="005F52AB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quan sát</w:t>
            </w:r>
          </w:p>
          <w:p w:rsidR="005F52AB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 w:rsidR="005F52AB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lên thực hiện</w:t>
            </w:r>
          </w:p>
          <w:p w:rsidR="005F52AB" w:rsidRPr="00A84DCA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thực hiện</w:t>
            </w:r>
          </w:p>
          <w:p w:rsidR="005F52AB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5F52AB" w:rsidRPr="00A84DCA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5F52AB" w:rsidRPr="00222C8F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22C8F">
              <w:rPr>
                <w:rFonts w:ascii="Times New Roman" w:hAnsi="Times New Roman"/>
                <w:sz w:val="26"/>
                <w:szCs w:val="26"/>
                <w:lang w:val="pt-BR"/>
              </w:rPr>
              <w:t>- HS lắng nghe</w:t>
            </w:r>
          </w:p>
          <w:p w:rsidR="005F52AB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5F52AB" w:rsidRDefault="005F52AB" w:rsidP="005F52AB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83B65"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 xml:space="preserve">- </w:t>
            </w:r>
            <w:r w:rsidRPr="00B83B65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Các nhóm thảo luận về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cách xuất bản nhạc rồi chia sẻ trước lớp.</w:t>
            </w:r>
          </w:p>
          <w:p w:rsidR="005F52AB" w:rsidRPr="00B83B65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noProof/>
                <w:spacing w:val="-6"/>
                <w:sz w:val="26"/>
                <w:szCs w:val="26"/>
                <w:lang w:val="pt-BR"/>
              </w:rPr>
            </w:pPr>
          </w:p>
          <w:p w:rsidR="005F52AB" w:rsidRPr="00B83B65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83B65">
              <w:rPr>
                <w:rFonts w:ascii="Times New Roman" w:hAnsi="Times New Roman"/>
                <w:sz w:val="26"/>
                <w:szCs w:val="26"/>
                <w:lang w:val="nl-NL"/>
              </w:rPr>
              <w:t>- Lắng nghe và nhận xét</w:t>
            </w:r>
          </w:p>
          <w:p w:rsidR="005F52AB" w:rsidRPr="00B83B65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5F52AB" w:rsidRPr="00B83B65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83B65">
              <w:rPr>
                <w:rFonts w:ascii="Times New Roman" w:hAnsi="Times New Roman"/>
                <w:sz w:val="26"/>
                <w:szCs w:val="26"/>
                <w:lang w:val="nl-NL"/>
              </w:rPr>
              <w:t>- Lắng nghe.</w:t>
            </w:r>
          </w:p>
          <w:p w:rsidR="005F52AB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quan sát</w:t>
            </w:r>
          </w:p>
          <w:p w:rsidR="005F52AB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</w:p>
          <w:p w:rsidR="005F52AB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lên thực hiện</w:t>
            </w:r>
          </w:p>
          <w:p w:rsidR="005F52AB" w:rsidRPr="00A84DCA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thực hiện</w:t>
            </w:r>
          </w:p>
          <w:p w:rsidR="005F52AB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5F52AB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5F52AB" w:rsidRPr="00222C8F" w:rsidRDefault="005F52AB" w:rsidP="005F52AB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22C8F">
              <w:rPr>
                <w:rFonts w:ascii="Times New Roman" w:hAnsi="Times New Roman"/>
                <w:sz w:val="26"/>
                <w:szCs w:val="26"/>
                <w:lang w:val="pt-BR"/>
              </w:rPr>
              <w:t>- HS lắng nghe</w:t>
            </w:r>
          </w:p>
          <w:p w:rsidR="005F52AB" w:rsidRDefault="005F52AB" w:rsidP="005F52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F52AB" w:rsidRPr="006F7A95" w:rsidRDefault="005F52AB" w:rsidP="005F52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22C8F">
              <w:rPr>
                <w:rFonts w:ascii="Times New Roman" w:hAnsi="Times New Roman"/>
                <w:sz w:val="26"/>
                <w:szCs w:val="26"/>
                <w:lang w:val="pt-BR"/>
              </w:rPr>
              <w:t>- HS lắng nghe</w:t>
            </w:r>
          </w:p>
          <w:p w:rsidR="005F52AB" w:rsidRPr="006F7A95" w:rsidRDefault="005F52AB" w:rsidP="005F52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5F52AB" w:rsidRPr="006F7A95" w:rsidRDefault="005F52AB" w:rsidP="005F52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5F52AB" w:rsidRPr="006F7A95" w:rsidRDefault="005F52AB" w:rsidP="005F52AB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6F7A9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về nhà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6F7A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64BC8" w:rsidRPr="00502BB2" w:rsidRDefault="005F52AB" w:rsidP="005F52AB">
            <w:pPr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bị bài sau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</w:tr>
      <w:tr w:rsidR="008C52ED" w:rsidRPr="0057498B" w:rsidTr="008C52E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793145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2</w:t>
            </w:r>
          </w:p>
          <w:p w:rsidR="008C52ED" w:rsidRDefault="004307E9" w:rsidP="00254AAB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bookmarkStart w:id="0" w:name="_GoBack"/>
            <w:r w:rsidR="00254AA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23</w:t>
            </w:r>
            <w:r w:rsidR="00254AA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254AA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25</w:t>
            </w:r>
            <w:r w:rsidR="00254AA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254AA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26</w:t>
            </w:r>
            <w:r w:rsidR="00254AAB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/04/2024</w:t>
            </w:r>
            <w:bookmarkEnd w:id="0"/>
          </w:p>
        </w:tc>
      </w:tr>
      <w:tr w:rsidR="008C52E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F674C5" w:rsidRDefault="008C52ED" w:rsidP="008C52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8C52ED" w:rsidRPr="0057498B" w:rsidTr="00930EC2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Khởi động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</w:tc>
      </w:tr>
      <w:tr w:rsidR="008C52E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B" w:rsidRPr="00BA7061" w:rsidRDefault="005F52AB" w:rsidP="005F52AB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A706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Ổn định lớp.</w:t>
            </w:r>
          </w:p>
          <w:p w:rsidR="005F52AB" w:rsidRDefault="005F52AB" w:rsidP="005F52AB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A706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yêu cầu 1HS lên thao lại các thao tác đã học.</w:t>
            </w:r>
            <w:r w:rsidRPr="00BA706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</w:p>
          <w:p w:rsidR="008C52ED" w:rsidRPr="00F674C5" w:rsidRDefault="005F52AB" w:rsidP="005F52AB">
            <w:pPr>
              <w:tabs>
                <w:tab w:val="left" w:pos="810"/>
              </w:tabs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 và dẫn dắt vào bài.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B" w:rsidRDefault="005F52AB" w:rsidP="005F52AB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A706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báo cáo sĩ số</w:t>
            </w:r>
          </w:p>
          <w:p w:rsidR="005F52AB" w:rsidRDefault="005F52AB" w:rsidP="005F52AB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thực hiện</w:t>
            </w:r>
          </w:p>
          <w:p w:rsidR="005F52AB" w:rsidRPr="00BA7061" w:rsidRDefault="005F52AB" w:rsidP="005F52AB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8C52ED" w:rsidRDefault="005F52AB" w:rsidP="005F52AB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BA706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Default="00BE07BD" w:rsidP="00A663D8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D2243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Luyện tập, t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hực hành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 w:rsidR="001243F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</w:t>
            </w:r>
            <w:r w:rsidR="00E80FD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5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</w:tc>
      </w:tr>
      <w:tr w:rsidR="00BE07B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B" w:rsidRPr="00FC1F3D" w:rsidRDefault="005F52AB" w:rsidP="005F52AB">
            <w:pPr>
              <w:pStyle w:val="ListParagraph"/>
              <w:spacing w:after="0" w:line="264" w:lineRule="auto"/>
              <w:ind w:left="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D39D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B.1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. </w:t>
            </w:r>
            <w:r w:rsidRPr="00FC1F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Thiết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 w:rsidRPr="00FC1F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khổ giấy A4, ngang, đặt khoảng cách các khuông nhạc là 3500mm.</w:t>
            </w:r>
          </w:p>
          <w:p w:rsidR="005F52AB" w:rsidRPr="00FC1F3D" w:rsidRDefault="005F52AB" w:rsidP="005F52AB">
            <w:pPr>
              <w:pStyle w:val="ListParagraph"/>
              <w:spacing w:after="0" w:line="264" w:lineRule="auto"/>
              <w:ind w:left="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C1F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đọc, xác định y/c BT1 sgk trang 131.</w:t>
            </w:r>
          </w:p>
          <w:p w:rsidR="005F52AB" w:rsidRPr="00FC1F3D" w:rsidRDefault="005F52AB" w:rsidP="005F52AB">
            <w:pPr>
              <w:pStyle w:val="ListParagraph"/>
              <w:spacing w:after="0" w:line="264" w:lineRule="auto"/>
              <w:ind w:left="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C1F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Hướng dẫn học sinh làm.</w:t>
            </w:r>
          </w:p>
          <w:p w:rsidR="005F52AB" w:rsidRPr="00FC1F3D" w:rsidRDefault="005F52AB" w:rsidP="005F52AB">
            <w:pPr>
              <w:pStyle w:val="ListParagraph"/>
              <w:spacing w:after="0" w:line="264" w:lineRule="auto"/>
              <w:ind w:left="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C1F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hoạt động nhóm đôi để thực hành.</w:t>
            </w:r>
          </w:p>
          <w:p w:rsidR="005F52AB" w:rsidRPr="00FC1F3D" w:rsidRDefault="005F52AB" w:rsidP="005F52AB">
            <w:pPr>
              <w:pStyle w:val="ListParagraph"/>
              <w:spacing w:after="0" w:line="264" w:lineRule="auto"/>
              <w:ind w:left="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C1F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</w:p>
          <w:p w:rsidR="005F52AB" w:rsidRPr="00FC1F3D" w:rsidRDefault="005F52AB" w:rsidP="005F52AB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C1F3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B.2.</w:t>
            </w:r>
            <w:r w:rsidRPr="00FC1F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Xuất đoạn nhạc theo định dạng *.wav và đặt tên là Tập đọc nhạc số 1.</w:t>
            </w:r>
          </w:p>
          <w:p w:rsidR="005F52AB" w:rsidRPr="00FC1F3D" w:rsidRDefault="005F52AB" w:rsidP="005F52AB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C1F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Y/c hs đọc, xác định y/c BT2 sgk trang 131.</w:t>
            </w:r>
          </w:p>
          <w:p w:rsidR="005F52AB" w:rsidRPr="00FC1F3D" w:rsidRDefault="005F52AB" w:rsidP="005F52AB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C1F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Hướng dẫn học sinh làm.</w:t>
            </w:r>
          </w:p>
          <w:p w:rsidR="005F52AB" w:rsidRPr="00FC1F3D" w:rsidRDefault="005F52AB" w:rsidP="005F52AB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C1F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hoạt động nhóm đôi để thực hành.</w:t>
            </w:r>
          </w:p>
          <w:p w:rsidR="00BE07BD" w:rsidRPr="009B69D6" w:rsidRDefault="005F52AB" w:rsidP="005F52AB">
            <w:pPr>
              <w:pStyle w:val="ListParagraph"/>
              <w:spacing w:after="0" w:line="264" w:lineRule="auto"/>
              <w:ind w:left="6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C1F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B" w:rsidRDefault="005F52AB" w:rsidP="005F52AB">
            <w:pPr>
              <w:pStyle w:val="ListParagraph"/>
              <w:spacing w:after="0" w:line="264" w:lineRule="auto"/>
              <w:ind w:left="223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5F52AB" w:rsidRPr="00DD39DC" w:rsidRDefault="005F52AB" w:rsidP="005F52AB">
            <w:pPr>
              <w:pStyle w:val="ListParagraph"/>
              <w:spacing w:after="0" w:line="264" w:lineRule="auto"/>
              <w:ind w:left="223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5F52AB" w:rsidRPr="00DD39DC" w:rsidRDefault="005F52AB" w:rsidP="005F52AB">
            <w:pPr>
              <w:pStyle w:val="ListParagraph"/>
              <w:spacing w:after="0" w:line="264" w:lineRule="auto"/>
              <w:ind w:left="223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5F52AB" w:rsidRPr="00DD39DC" w:rsidRDefault="005F52AB" w:rsidP="005F52AB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Đọc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xác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định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yêu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cầu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5F52AB" w:rsidRPr="00DD39DC" w:rsidRDefault="005F52AB" w:rsidP="005F52AB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Thực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hành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nhóm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đôi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5F52AB" w:rsidRPr="00DD39DC" w:rsidRDefault="005F52AB" w:rsidP="005F52AB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xét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5F52AB" w:rsidRPr="00DD39DC" w:rsidRDefault="005F52AB" w:rsidP="005F52AB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Quan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sát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lắng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nghe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5F52AB" w:rsidRPr="00DD39DC" w:rsidRDefault="005F52AB" w:rsidP="005F52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5F52AB" w:rsidRPr="00DD39DC" w:rsidRDefault="005F52AB" w:rsidP="005F52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5F52AB" w:rsidRPr="00DD39DC" w:rsidRDefault="005F52AB" w:rsidP="005F52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5F52AB" w:rsidRPr="00DD39DC" w:rsidRDefault="005F52AB" w:rsidP="005F52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5F52AB" w:rsidRPr="00DD39DC" w:rsidRDefault="005F52AB" w:rsidP="005F52AB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lastRenderedPageBreak/>
              <w:t>Đọc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xác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định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yêu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cầu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5F52AB" w:rsidRPr="00DD39DC" w:rsidRDefault="005F52AB" w:rsidP="005F52AB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Thực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hành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nhóm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đôi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5F52AB" w:rsidRDefault="005F52AB" w:rsidP="005F52AB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5F52AB" w:rsidRPr="00DD39DC" w:rsidRDefault="005F52AB" w:rsidP="005F52AB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xét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5F52AB" w:rsidRDefault="005F52AB" w:rsidP="005F52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BE07BD" w:rsidRDefault="005F52AB" w:rsidP="005F52AB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Quan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sát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lắng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nghe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Pr="009B69D6" w:rsidRDefault="00D2243E" w:rsidP="00E80FD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lastRenderedPageBreak/>
              <w:t>3</w:t>
            </w:r>
            <w:r w:rsidR="00BE07BD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BE07BD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Vận dụng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, trải nghiệm</w:t>
            </w:r>
            <w:r w:rsidR="001243F6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E80FDE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B63789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</w:tc>
      </w:tr>
      <w:tr w:rsidR="00BE07BD" w:rsidRPr="0057498B" w:rsidTr="002863D2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B" w:rsidRPr="00FC1F3D" w:rsidRDefault="005F52AB" w:rsidP="005F52AB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C1F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Mở đoạn nhạc Hoa bé ngoan, đặt chiều rộng các ô nhịp sao cho bản nhạc chia thành ba khuông nhạc, mỗi khuông có bốn ô nhịp như hình SGK trang 132.</w:t>
            </w:r>
          </w:p>
          <w:p w:rsidR="005F52AB" w:rsidRPr="00FC1F3D" w:rsidRDefault="005F52AB" w:rsidP="005F52AB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C1F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Y/c hs đọc, xác định y/c BT sgk trang 132.</w:t>
            </w:r>
          </w:p>
          <w:p w:rsidR="005F52AB" w:rsidRPr="00FC1F3D" w:rsidRDefault="005F52AB" w:rsidP="005F52AB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C1F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Hướng dẫn học sinh làm.</w:t>
            </w:r>
          </w:p>
          <w:p w:rsidR="005F52AB" w:rsidRPr="00FC1F3D" w:rsidRDefault="005F52AB" w:rsidP="005F52AB">
            <w:pPr>
              <w:pStyle w:val="ListParagraph"/>
              <w:spacing w:after="0" w:line="264" w:lineRule="auto"/>
              <w:ind w:left="7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C1F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hoạt động nhóm đôi để thực hành.</w:t>
            </w:r>
          </w:p>
          <w:p w:rsidR="005F52AB" w:rsidRPr="00FC1F3D" w:rsidRDefault="005F52AB" w:rsidP="005F52AB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C1F3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</w:p>
          <w:p w:rsidR="005F52AB" w:rsidRPr="003A1083" w:rsidRDefault="005F52AB" w:rsidP="005F52AB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5F52AB" w:rsidRPr="003A1083" w:rsidRDefault="005F52AB" w:rsidP="005F52AB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3A1083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5F52AB" w:rsidRPr="003A1083" w:rsidRDefault="005F52AB" w:rsidP="005F52AB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5F52AB" w:rsidRPr="003A1083" w:rsidRDefault="005F52AB" w:rsidP="005F52AB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GV yêu cầu HS về nhà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và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thực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hành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lại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các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thao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tác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tạo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BE07BD" w:rsidRPr="009B4976" w:rsidRDefault="005F52AB" w:rsidP="005F52AB">
            <w:pPr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Gấu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Piano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AB" w:rsidRPr="00DD39DC" w:rsidRDefault="005F52AB" w:rsidP="005F52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5F52AB" w:rsidRPr="00DD39DC" w:rsidRDefault="005F52AB" w:rsidP="005F52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5F52AB" w:rsidRPr="00DD39DC" w:rsidRDefault="005F52AB" w:rsidP="005F52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5F52AB" w:rsidRPr="00DD39DC" w:rsidRDefault="005F52AB" w:rsidP="005F52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5F52AB" w:rsidRDefault="005F52AB" w:rsidP="005F52AB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Đọc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xác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định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yêu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cầu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5F52AB" w:rsidRDefault="005F52AB" w:rsidP="005F52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5F52AB" w:rsidRPr="00CE54FC" w:rsidRDefault="005F52AB" w:rsidP="005F52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5F52AB" w:rsidRPr="00DD39DC" w:rsidRDefault="005F52AB" w:rsidP="005F52AB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Thực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hành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nhóm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đôi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5F52AB" w:rsidRPr="00DD39DC" w:rsidRDefault="005F52AB" w:rsidP="005F52AB">
            <w:pPr>
              <w:pStyle w:val="ListParagraph"/>
              <w:numPr>
                <w:ilvl w:val="0"/>
                <w:numId w:val="11"/>
              </w:numPr>
              <w:spacing w:after="0" w:line="264" w:lineRule="auto"/>
              <w:ind w:left="223" w:hanging="189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xét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.</w:t>
            </w:r>
          </w:p>
          <w:p w:rsidR="005F52AB" w:rsidRPr="00DD39DC" w:rsidRDefault="005F52AB" w:rsidP="005F52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Quan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sát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lắng</w:t>
            </w:r>
            <w:proofErr w:type="spellEnd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D39DC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nghe</w:t>
            </w:r>
            <w:proofErr w:type="spellEnd"/>
          </w:p>
          <w:p w:rsidR="005F52AB" w:rsidRPr="00DD39DC" w:rsidRDefault="005F52AB" w:rsidP="005F52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:rsidR="005F52AB" w:rsidRDefault="005F52AB" w:rsidP="005F52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5F52AB" w:rsidRDefault="005F52AB" w:rsidP="005F52AB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9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5F52AB" w:rsidRPr="006F7A95" w:rsidRDefault="005F52AB" w:rsidP="005F52AB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HS về nhà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và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thực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hành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lại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các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thao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tác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tạo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bản</w:t>
            </w:r>
            <w:proofErr w:type="spellEnd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A706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BE07BD" w:rsidRPr="009B69D6" w:rsidRDefault="005F52AB" w:rsidP="005F52AB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6F7A9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Gấu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Piano</w:t>
            </w:r>
          </w:p>
        </w:tc>
      </w:tr>
    </w:tbl>
    <w:p w:rsidR="00736A8A" w:rsidRPr="00E87937" w:rsidRDefault="00736A8A" w:rsidP="00736A8A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736A8A" w:rsidRPr="00E87937" w:rsidRDefault="00736A8A" w:rsidP="001243F6">
      <w:pPr>
        <w:tabs>
          <w:tab w:val="left" w:pos="0"/>
          <w:tab w:val="left" w:leader="dot" w:pos="9242"/>
        </w:tabs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D23980" w:rsidRDefault="001243F6" w:rsidP="001243F6">
      <w:pPr>
        <w:tabs>
          <w:tab w:val="left" w:pos="0"/>
          <w:tab w:val="left" w:leader="dot" w:pos="9242"/>
        </w:tabs>
        <w:spacing w:after="60"/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64FCB" wp14:editId="0EBFF883">
                <wp:simplePos x="0" y="0"/>
                <wp:positionH relativeFrom="column">
                  <wp:posOffset>1312545</wp:posOffset>
                </wp:positionH>
                <wp:positionV relativeFrom="paragraph">
                  <wp:posOffset>453390</wp:posOffset>
                </wp:positionV>
                <wp:extent cx="3638550" cy="0"/>
                <wp:effectExtent l="0" t="0" r="1905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03.35pt;margin-top:35.7pt;width:28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"/>
            </w:pict>
          </mc:Fallback>
        </mc:AlternateContent>
      </w:r>
      <w:r w:rsidR="00736A8A"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sectPr w:rsidR="00D23980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A42230"/>
    <w:multiLevelType w:val="hybridMultilevel"/>
    <w:tmpl w:val="979A95E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43E89"/>
    <w:multiLevelType w:val="hybridMultilevel"/>
    <w:tmpl w:val="AA400DBC"/>
    <w:lvl w:ilvl="0" w:tplc="A7445F54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52F3E"/>
    <w:multiLevelType w:val="hybridMultilevel"/>
    <w:tmpl w:val="46EE7350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6">
    <w:nsid w:val="3EB864DA"/>
    <w:multiLevelType w:val="hybridMultilevel"/>
    <w:tmpl w:val="9AE01C16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3B79A6"/>
    <w:multiLevelType w:val="hybridMultilevel"/>
    <w:tmpl w:val="2E9090AC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FEC2819"/>
    <w:multiLevelType w:val="hybridMultilevel"/>
    <w:tmpl w:val="2F10014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02EB3"/>
    <w:rsid w:val="0005339A"/>
    <w:rsid w:val="000B7E0B"/>
    <w:rsid w:val="000C704C"/>
    <w:rsid w:val="000F1D7D"/>
    <w:rsid w:val="001243F6"/>
    <w:rsid w:val="00146852"/>
    <w:rsid w:val="001537BF"/>
    <w:rsid w:val="001562A3"/>
    <w:rsid w:val="0019352B"/>
    <w:rsid w:val="001A1135"/>
    <w:rsid w:val="001E1CBF"/>
    <w:rsid w:val="001E5184"/>
    <w:rsid w:val="001F08B7"/>
    <w:rsid w:val="00240B5C"/>
    <w:rsid w:val="00254631"/>
    <w:rsid w:val="00254AAB"/>
    <w:rsid w:val="002552E5"/>
    <w:rsid w:val="002863D2"/>
    <w:rsid w:val="003308AB"/>
    <w:rsid w:val="003645BC"/>
    <w:rsid w:val="003808C3"/>
    <w:rsid w:val="003B5684"/>
    <w:rsid w:val="003C5DC0"/>
    <w:rsid w:val="004307E9"/>
    <w:rsid w:val="00453F10"/>
    <w:rsid w:val="00464BC8"/>
    <w:rsid w:val="00471293"/>
    <w:rsid w:val="00495FAF"/>
    <w:rsid w:val="004A0242"/>
    <w:rsid w:val="004B76A3"/>
    <w:rsid w:val="00502BB2"/>
    <w:rsid w:val="005167A1"/>
    <w:rsid w:val="00517738"/>
    <w:rsid w:val="005265ED"/>
    <w:rsid w:val="00596004"/>
    <w:rsid w:val="005F52AB"/>
    <w:rsid w:val="006223EE"/>
    <w:rsid w:val="006272A2"/>
    <w:rsid w:val="00667760"/>
    <w:rsid w:val="006839E9"/>
    <w:rsid w:val="00736A8A"/>
    <w:rsid w:val="0073735A"/>
    <w:rsid w:val="00745752"/>
    <w:rsid w:val="00793145"/>
    <w:rsid w:val="007B0C2E"/>
    <w:rsid w:val="007C16F1"/>
    <w:rsid w:val="007D4305"/>
    <w:rsid w:val="007F2558"/>
    <w:rsid w:val="0082009E"/>
    <w:rsid w:val="008245AF"/>
    <w:rsid w:val="00845A1C"/>
    <w:rsid w:val="00865F38"/>
    <w:rsid w:val="008A6A7D"/>
    <w:rsid w:val="008B008C"/>
    <w:rsid w:val="008C52ED"/>
    <w:rsid w:val="00901116"/>
    <w:rsid w:val="009415B6"/>
    <w:rsid w:val="00944BBC"/>
    <w:rsid w:val="009805FB"/>
    <w:rsid w:val="009C6612"/>
    <w:rsid w:val="009E118C"/>
    <w:rsid w:val="00A00CBD"/>
    <w:rsid w:val="00A0422A"/>
    <w:rsid w:val="00A42266"/>
    <w:rsid w:val="00A663D8"/>
    <w:rsid w:val="00A71B0B"/>
    <w:rsid w:val="00A91E67"/>
    <w:rsid w:val="00AD7875"/>
    <w:rsid w:val="00AE7F75"/>
    <w:rsid w:val="00B12BA9"/>
    <w:rsid w:val="00B50DA1"/>
    <w:rsid w:val="00B57BD8"/>
    <w:rsid w:val="00B63789"/>
    <w:rsid w:val="00B724C1"/>
    <w:rsid w:val="00B90883"/>
    <w:rsid w:val="00BA4EE0"/>
    <w:rsid w:val="00BC1523"/>
    <w:rsid w:val="00BE07BD"/>
    <w:rsid w:val="00BF198A"/>
    <w:rsid w:val="00BF577C"/>
    <w:rsid w:val="00C07E66"/>
    <w:rsid w:val="00C20FC5"/>
    <w:rsid w:val="00C241DB"/>
    <w:rsid w:val="00C32BE6"/>
    <w:rsid w:val="00C408E4"/>
    <w:rsid w:val="00C64DA8"/>
    <w:rsid w:val="00CA0C3E"/>
    <w:rsid w:val="00CC74AD"/>
    <w:rsid w:val="00CD430E"/>
    <w:rsid w:val="00D2243E"/>
    <w:rsid w:val="00D23980"/>
    <w:rsid w:val="00D502D2"/>
    <w:rsid w:val="00D63C44"/>
    <w:rsid w:val="00D86F0D"/>
    <w:rsid w:val="00D9764F"/>
    <w:rsid w:val="00DF23A2"/>
    <w:rsid w:val="00E04A33"/>
    <w:rsid w:val="00E31B2E"/>
    <w:rsid w:val="00E711E7"/>
    <w:rsid w:val="00E80FDE"/>
    <w:rsid w:val="00E8391A"/>
    <w:rsid w:val="00EA6C14"/>
    <w:rsid w:val="00EC5DBF"/>
    <w:rsid w:val="00F07AAE"/>
    <w:rsid w:val="00F26E10"/>
    <w:rsid w:val="00F46BAB"/>
    <w:rsid w:val="00F75057"/>
    <w:rsid w:val="00F958A2"/>
    <w:rsid w:val="00FC7A56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33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33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DFB8-2A57-4562-B633-EFE0049F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2024-03-30T12:13:00Z</dcterms:created>
  <dcterms:modified xsi:type="dcterms:W3CDTF">2024-04-05T09:18:00Z</dcterms:modified>
</cp:coreProperties>
</file>