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>TUẦN 31: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vi-VN"/>
        </w:rPr>
        <w:t xml:space="preserve">Tiếng Việt:       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u w:val="none"/>
          <w:lang w:val="vi-VN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  <w:lang w:val="de-DE"/>
        </w:rPr>
        <w:t>BÀI 23: BÓP NÁT QUẢ CAM</w:t>
      </w:r>
      <w:r>
        <w:rPr>
          <w:rFonts w:ascii="Times New Roman" w:hAnsi="Times New Roman" w:eastAsia="Times New Roman"/>
          <w:b/>
          <w:bCs/>
          <w:sz w:val="28"/>
          <w:szCs w:val="28"/>
          <w:lang w:val="de-DE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de-DE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  <w:lang w:val="de-DE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de-DE"/>
        </w:rPr>
        <w:t>*Kiến thức, kĩ năng: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1.1 Đọc: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de-DE"/>
        </w:rPr>
      </w:pPr>
      <w:r>
        <w:rPr>
          <w:rFonts w:ascii="Times New Roman" w:hAnsi="Times New Roman" w:eastAsia="Times New Roman"/>
          <w:sz w:val="28"/>
          <w:szCs w:val="28"/>
          <w:lang w:val="de-DE"/>
        </w:rPr>
        <w:t>- Đọc đúng rõ ràng một câu chuyện về  nhân vật lịch sử  - Trần Quốc Toản;hiểu được nội dung câu chuyện và chỉ anh hùng của Trần Quốc Toản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1.2 Viết: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Biết viết chữ viết hoa Q cỡ vừa và cỡ nhỏ.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>- Viết đúng câu ứng dựng: Trần Quốc Toản là người anh hùng nhỏ tuổi.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1.3 Nói: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Nhận biết được các sự việc trong tranh minh họa về kì nghỉ hè của các bạn nhỏ.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>- Nói được điều đáng nhớ trong kì nghỉ hè của mình.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de-DE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Giúp hình thành và phát triển năng lực văn học: nhận biết các nhân vật, diễn biến các sự vật trong chuyện.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Có tình cảm biết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yêu quê hương đất nước; rèn kĩ năng hợp tác làm việc nhóm.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Rèn cho HS tính kiên nhẫn,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Có ý thức thẩm mỹ khi viết chữ.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trình bày, kĩ năng giáo tiếp, hợp tác nhóm.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Vận dụng kiến thức vào cuộc sống hàng ngày.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để chiếu hình ảnh của bài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Vở BTTV.</w:t>
      </w:r>
    </w:p>
    <w:p>
      <w:pPr>
        <w:tabs>
          <w:tab w:val="left" w:pos="6090"/>
        </w:tabs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  <w:r>
        <w:rPr>
          <w:rFonts w:ascii="Times New Roman" w:hAnsi="Times New Roman" w:eastAsia="Times New Roman"/>
          <w:b/>
          <w:bCs/>
          <w:sz w:val="28"/>
          <w:szCs w:val="28"/>
        </w:rPr>
        <w:tab/>
      </w:r>
    </w:p>
    <w:tbl>
      <w:tblPr>
        <w:tblStyle w:val="3"/>
        <w:tblpPr w:leftFromText="180" w:rightFromText="180" w:vertAnchor="text" w:horzAnchor="margin" w:tblpY="9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5"/>
        <w:gridCol w:w="4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u w:val="none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de-DE"/>
              </w:rPr>
              <w:t>BÀI 23: BÓP NÁT QUẢ CAM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(T1 +2)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hai, 15/4/2024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25" w:type="dxa"/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Hôm trước ta học tập đọc bài gì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Gọi HS đọc thuộc lòng khổ thơ 1,2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Thảo luận nhóm đôi: Nói tên một người anh hùng nhỏ tuổi mà em biết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 : đọc đúng lời người kể và lời nhân vật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4 đoạn.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đọc từ khó kết hợp giải nghĩa từ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đoạn: GV gọi HS đọc nối tiếp từng đoạn. Chú ý quan sát, hỗ trợ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lần lượt 5 câu hỏi trong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 đồng thời hoàn thiện bài 1 tromg VBTTV/tr.5.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lần lượt 2 yêu cầu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viết bảng lớp câu  hỏi 1, đồng thời hoàn thiện bài  trong VBTTV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sửa cho HS cách diễn đạt.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viết câu vào bài 2, VBTTV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8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Thư gửi bố ngoài đảo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 HS đọc nối tiếp.(3 lần)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kiến: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thục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u w:val="none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de-DE"/>
              </w:rPr>
              <w:t>BÀI 23: BÓP NÁT QUẢ CAM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(T3)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hai, 15/4/2024</w:t>
            </w:r>
          </w:p>
        </w:tc>
      </w:tr>
    </w:tbl>
    <w:tbl>
      <w:tblPr>
        <w:tblStyle w:val="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HS quan sát mẫu chữ hoa: Đây là mẫu chữ hoa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Hướng dẫn viết chữ hoa.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cho HS nêu: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Độ cao, độ rộng chữ hoa Q.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Chữ hoa Q gồm mấy nét?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chiếu video HD quy trình viết chữ hoa Q.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Hướng dẫn viết câu ứng dụng.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câu ứng dụng cần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viết mẫu câu ứng dụng trên bảng, lưu ý cho HS: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 Viết chữ hoa T,Q đầu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Cách nối từ Q sang 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Thực hành luyện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YC HS thực hiện luyện viết chữ hoa T, Q và câu ứng dụng trong vở Luyện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Nhẫn xét, đánh giá bài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u w:val="none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de-DE"/>
              </w:rPr>
              <w:t>BÀI 23: BÓP NÁT QUẢ CAM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ba, 16/4/2024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Kể về điều đáng nhớ trong kì nghỉ hè.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cho HS quan sát từng tranh, trả lời câu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Tranh vẽ cảnh ở đâu?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Trong tranh có những ai?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Mọi người đang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Vua ban cho trái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3: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dụng: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HDHS đọc lại bài Bóp nát quả cam để nhớ các chi tiết chính về nhân vật Trần Quốc Toản.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YC HS viết 1-2 câu bày tỏ lòng cảm phục,tự hào... đối với người anh hùng nhỏ tuổi Trần Quốc Toản.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hoàn thiện bài tập trong VBTTV.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Mỗi tranh,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thảo luận theo cặp, sau đó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IV. ĐIỀU CHỈNH SAU TIẾT DẠY: (Nếu có)</w:t>
      </w:r>
    </w:p>
    <w:p>
      <w:pPr>
        <w:pBdr>
          <w:bottom w:val="single" w:color="auto" w:sz="12" w:space="0"/>
        </w:pBdr>
        <w:spacing w:after="0" w:line="240" w:lineRule="auto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ascii="Times New Roman" w:hAnsi="Times New Roman" w:eastAsia="Times New Roman"/>
          <w:bCs/>
          <w:sz w:val="26"/>
          <w:szCs w:val="26"/>
        </w:rPr>
        <w:t>………………………………………………………………………………………………..……………………………………………………………………</w:t>
      </w:r>
    </w:p>
    <w:p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BÀI 2</w:t>
      </w:r>
      <w:r>
        <w:rPr>
          <w:rFonts w:hint="default" w:ascii="Times New Roman" w:hAnsi="Times New Roman"/>
          <w:b/>
          <w:bCs/>
          <w:color w:val="FF0000"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: CHẾC RỄ ĐA TRÒN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*Kiến thức, kĩ năng: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1.1 Đọc: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Đọc đúng các tiếng trong bài, ngắt nghỉ đúng nhịp thơ trong bài.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Trả lời được các câu hỏi của bài.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Hiểu nội dung bài: vì sao Bác Hồ cho trồng chiếc rễ đa tròn,hiểu được tình yêu thương Bác dành cho các cháu thiếu niên nhi đồng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  <w:t>1.2 Viết: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Viết đúng đoạn chính tả theo yêu cầu.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>- Làm đúng các bài tập chính tả.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  <w:t>1.3 Luyện từ và câu: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Tìm được từ ngữ chỉ tình cảm,yêu thương.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>- Đặt được câu giới thiệu theo mẫu.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  <w:t>1.4 Luyện viết đoạn: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Viết được 4-5 câu kể về việc Bác đã làm trong bài Chiếc rễ đa tròn.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  <w:t>1.5 Đọc mở rộng: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>- Tìm đọc câu chuyện kể về Bác.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Giúp hình thành và phát triển năng lực văn học: phát triển vốn từ chỉ người, chỉ vật; kĩ năng đặt câu.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Biết yêu quý thời gian, yêu quý lao động.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Biết quan sát và viết đúng các nét chữ, trình bày đẹp bài chính tả.</w:t>
      </w:r>
    </w:p>
    <w:p>
      <w:pPr>
        <w:widowControl w:val="0"/>
        <w:tabs>
          <w:tab w:val="left" w:pos="703"/>
        </w:tabs>
        <w:autoSpaceDE w:val="0"/>
        <w:autoSpaceDN w:val="0"/>
        <w:spacing w:after="0"/>
        <w:ind w:right="29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 có ý thức chăm chỉ học tập.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vốn từ chỉ tình cảm,yêu thương.</w:t>
      </w:r>
    </w:p>
    <w:p>
      <w:pPr>
        <w:widowControl w:val="0"/>
        <w:tabs>
          <w:tab w:val="left" w:pos="703"/>
        </w:tabs>
        <w:autoSpaceDE w:val="0"/>
        <w:autoSpaceDN w:val="0"/>
        <w:spacing w:after="0"/>
        <w:ind w:right="29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Rèn kĩ năng đặt câu giới thiệu.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kể về việc đã làm.</w:t>
      </w:r>
    </w:p>
    <w:p>
      <w:pPr>
        <w:widowControl w:val="0"/>
        <w:tabs>
          <w:tab w:val="left" w:pos="703"/>
        </w:tabs>
        <w:autoSpaceDE w:val="0"/>
        <w:autoSpaceDN w:val="0"/>
        <w:spacing w:after="0"/>
        <w:ind w:right="29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Biết bày tỏ cảm xúc, tình cảm qua việc làm đó.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để chiếu hình ảnh của bài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Vở BTTV.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 CHẾC RỄ ĐA TRÒN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(T1, 2)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 w:val="0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8"/>
                <w:szCs w:val="28"/>
                <w:lang w:val="vi-VN"/>
              </w:rPr>
              <w:t>Thứ ba, 16/4/2024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 w:val="0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8"/>
                <w:szCs w:val="28"/>
                <w:lang w:val="vi-VN"/>
              </w:rPr>
              <w:t>Thứ tư, 17/4/2024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Gọi HS đọc bài Bóp nát quả cam.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Nói về điều thú vị khi em học được từ bài học?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HS nghe nhạc bài Ai yêu Bác Hồ Chí Minh hơn thiếu niên nhi đồng cảu nhạc sĩ Phong Nhã?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YC HS quan sát tranh TLCH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Các bạn nhỏ đang làm gì?Em đoán xem các bạn đang ở đâu? Coa điều gì đặc biệt trong bức tranh?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mẫu: giọng đọc lưu luyến, tình cảm.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3 đoạn.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ngoằn ngoèo,cuốn,cuộn,chiếc rễ,…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GVHD HS đọc những câu dài (Vd: Một sớm hôm ấy,/như thường lệ,Bác Hồ đi dạo trong vườn...)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 theo nhóm 3: GV gọi HS đọc nối tiếp từng đoạn. Chú ý quan sát, hỗ trợ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lần lượt 4 câu hỏi trong sgk.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 đồng thời hoàn thiện bài 1 tromg VBTTV.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bài; Chú ý giọng đọc lời của các nhân vật.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đọc theo vai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lần lượt 2 yêu cầu sgk/ tr.14.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trả lời câu hỏi 1, đồng thời hoàn thiện bài 2 trong VBTTV.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2: HDHS tìm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sửa cho HS cách diễn đạt.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viết câu vào bài 2, VBTTV.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3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hát theo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HS chia sẻ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đọc theo nhóm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kiến: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 CHẾC RỄ ĐA TRÒN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(T3)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8"/>
                <w:szCs w:val="28"/>
                <w:lang w:val="vi-VN"/>
              </w:rPr>
              <w:t>Thứ tư, 17/4/2024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Nghe – viết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đoạn chính tả cần nghe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lại đoạn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hỏi: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thơ có những chữ nào viết hoa?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thơ có chữ nào dễ viết sai?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thực hành viết từ dễ viết sai vào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cho HS nghe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đổi vở soát lỗi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Bài tập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YC bài 4,5.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hoàn thiện vào VBTTV/ 56.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nghe viết vào vở ô li.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đổi chép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 cá nhân, sau đó đổi chéo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 CHẾC RỄ ĐA TRÒN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8"/>
                <w:szCs w:val="28"/>
                <w:lang w:val="vi-VN"/>
              </w:rPr>
              <w:t>Thứ năm, 18/4/2024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Tìm từ ngữ chỉ tình cảm của Bác Hồ đối với thiếu nhi,thiếu nhi đối với Bác Hồ.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chiếu các từ yêu thuong ,kính yêu,chăm lo,kính trọng,quan tâm lên bảng.HDHS sắp xếp các từ thành 2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Nhóm 1: Những từ chỉ tình cảm của Bác Hồ đối với thiếu nhi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Nhóm 2: Những từ chỉ tình cảm của thiếu nhi đối với Bác Hồ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làm bài vào VBT/ tr.56.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Viết câu giới thiệu.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YC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giải nghĩa từ: anh dũng,cần cù ,thân thiện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 đọc từng câu để chọn phương án đúng.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làm vào VBT tr.56.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YC bài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HDHS đặt tên cho bức tranh.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đua ra các câu hỏi cho HS dễ trả lời:Tranh vẽ gì?Bác Hồ đang làm gì?Em đoán Bác đang ở đâu?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b)HDHS nói 1 câu về Bác Hồ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làm việc nhóm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tổng kết,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đổi chéo kiểm tra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 câu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đặt tên.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ĐD nhóm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 CHẾC RỄ ĐA TRÒN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8"/>
                <w:szCs w:val="28"/>
                <w:lang w:val="vi-VN"/>
              </w:rPr>
              <w:t>Thứ năm, 18/4/2024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Luyện viết đoạn văn theo gợi 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đưa ra đoạn văn mẫu, đọc cho HS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thực hành viết vào VBT tr.57.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chữa cách diễn đạt.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hình dung cách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 CHẾC RỄ ĐA TRÒN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(T6)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8"/>
                <w:szCs w:val="28"/>
                <w:lang w:val="vi-VN"/>
              </w:rPr>
              <w:t>Thứ sáu, 19/4/2024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vi-VN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Đọc mở rộng.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YC bài 1,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tìm đọc một bài thơ, câu chuyện.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chia sẻ tên bài thơ, câu chuyện.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thi đọc một số câu thơ hay.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đánh giá việc đọc mở rộng của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tìm đọc bài thơ, câu chuyện ở Thư viện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 theo nhóm 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IV. ĐIỀU CHỈNH SAU TIẾT DẠY: (Nếu có)</w:t>
      </w:r>
    </w:p>
    <w:p>
      <w:pPr>
        <w:pBdr>
          <w:bottom w:val="single" w:color="auto" w:sz="12" w:space="0"/>
        </w:pBdr>
        <w:spacing w:after="0" w:line="240" w:lineRule="auto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ascii="Times New Roman" w:hAnsi="Times New Roman" w:eastAsia="Times New Roman"/>
          <w:bCs/>
          <w:sz w:val="26"/>
          <w:szCs w:val="26"/>
        </w:rPr>
        <w:t>………………………………………………………………………………………………..……………………………………………………………………</w:t>
      </w:r>
    </w:p>
    <w:p>
      <w:pPr>
        <w:tabs>
          <w:tab w:val="left" w:pos="2340"/>
        </w:tabs>
        <w:spacing w:after="0" w:line="276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LUYỆN TIẾNG VIỆT: </w:t>
      </w:r>
      <w:r>
        <w:rPr>
          <w:rFonts w:ascii="Times New Roman" w:hAnsi="Times New Roman"/>
          <w:color w:val="FF0000"/>
          <w:spacing w:val="1"/>
          <w:sz w:val="26"/>
          <w:szCs w:val="26"/>
        </w:rPr>
        <w:t>ÔN LUYỆN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Thứ 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sáu</w:t>
      </w:r>
      <w:r>
        <w:rPr>
          <w:rFonts w:ascii="Times New Roman" w:hAnsi="Times New Roman"/>
          <w:bCs/>
          <w:sz w:val="26"/>
          <w:szCs w:val="26"/>
        </w:rPr>
        <w:t xml:space="preserve">, ngày 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19</w:t>
      </w:r>
      <w:r>
        <w:rPr>
          <w:rFonts w:ascii="Times New Roman" w:hAnsi="Times New Roman"/>
          <w:bCs/>
          <w:sz w:val="26"/>
          <w:szCs w:val="26"/>
        </w:rPr>
        <w:t>/0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4</w:t>
      </w:r>
      <w:r>
        <w:rPr>
          <w:rFonts w:ascii="Times New Roman" w:hAnsi="Times New Roman"/>
          <w:bCs/>
          <w:sz w:val="26"/>
          <w:szCs w:val="26"/>
        </w:rPr>
        <w:t>/2024</w:t>
      </w:r>
    </w:p>
    <w:p>
      <w:pPr>
        <w:tabs>
          <w:tab w:val="left" w:pos="234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CẦU CẦN ĐẠT</w:t>
      </w:r>
    </w:p>
    <w:p>
      <w:pPr>
        <w:tabs>
          <w:tab w:val="left" w:pos="234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- L</w:t>
      </w:r>
      <w:r>
        <w:rPr>
          <w:rFonts w:ascii="Times New Roman" w:hAnsi="Times New Roman"/>
          <w:spacing w:val="2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2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pacing w:val="-2"/>
          <w:sz w:val="26"/>
          <w:szCs w:val="26"/>
        </w:rPr>
        <w:t>t</w:t>
      </w:r>
      <w:r>
        <w:rPr>
          <w:rFonts w:ascii="Times New Roman" w:hAnsi="Times New Roman"/>
          <w:spacing w:val="2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p,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hực h</w:t>
      </w:r>
      <w:r>
        <w:rPr>
          <w:rFonts w:ascii="Times New Roman" w:hAnsi="Times New Roman"/>
          <w:spacing w:val="2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nh </w:t>
      </w:r>
      <w:r>
        <w:rPr>
          <w:rFonts w:ascii="Times New Roman" w:hAnsi="Times New Roman"/>
          <w:spacing w:val="-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ủng </w:t>
      </w:r>
      <w:r>
        <w:rPr>
          <w:rFonts w:ascii="Times New Roman" w:hAnsi="Times New Roman"/>
          <w:spacing w:val="-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ố </w:t>
      </w:r>
      <w:r>
        <w:rPr>
          <w:rFonts w:ascii="Times New Roman" w:hAnsi="Times New Roman"/>
          <w:spacing w:val="-1"/>
          <w:sz w:val="26"/>
          <w:szCs w:val="26"/>
        </w:rPr>
        <w:t>c</w:t>
      </w:r>
      <w:r>
        <w:rPr>
          <w:rFonts w:ascii="Times New Roman" w:hAnsi="Times New Roman"/>
          <w:spacing w:val="2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 kĩ n</w:t>
      </w:r>
      <w:r>
        <w:rPr>
          <w:rFonts w:ascii="Times New Roman" w:hAnsi="Times New Roman"/>
          <w:spacing w:val="-1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2"/>
          <w:sz w:val="26"/>
          <w:szCs w:val="26"/>
        </w:rPr>
        <w:t>g.</w:t>
      </w:r>
    </w:p>
    <w:p>
      <w:pPr>
        <w:widowControl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Luyện đọc VB đã được học trong tuần </w:t>
      </w:r>
      <w:r>
        <w:rPr>
          <w:rFonts w:hint="default" w:ascii="Times New Roman" w:hAnsi="Times New Roman"/>
          <w:sz w:val="26"/>
          <w:szCs w:val="26"/>
          <w:lang w:val="vi-VN"/>
        </w:rPr>
        <w:t>31</w:t>
      </w:r>
      <w:r>
        <w:rPr>
          <w:rFonts w:ascii="Times New Roman" w:hAnsi="Times New Roman"/>
          <w:sz w:val="26"/>
          <w:szCs w:val="26"/>
        </w:rPr>
        <w:t>.</w:t>
      </w:r>
    </w:p>
    <w:p>
      <w:pPr>
        <w:widowControl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Luyện viết các bài tập viết chưa hoàn thành trong tuần.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II. CÁC HOẠT ĐỘNG DẠY HỌC:</w:t>
      </w:r>
    </w:p>
    <w:tbl>
      <w:tblPr>
        <w:tblStyle w:val="3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7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Hoạt động của GV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Khởi động 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Hát tập thể thao băng nhạc.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*Luyện đọc (20p)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SGK bài: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 Bóp nát quả cam, Chiếc rễ đa tròn.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*Luyện tập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 thực hành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Cho HS hoàn thành có thể làm BT tự chọn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Kiểm tra, nhận xét bài làm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3. Vận dụng, trải nghiệm</w:t>
            </w:r>
            <w:r>
              <w:rPr>
                <w:rFonts w:ascii="Times New Roman" w:hAnsi="Times New Roman"/>
                <w:b/>
                <w:spacing w:val="-1"/>
                <w:sz w:val="26"/>
                <w:szCs w:val="26"/>
                <w:lang w:val="vi-VN"/>
              </w:rPr>
              <w:t>: (2p)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 nhà đọc lại bài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tiếp tục làm hoàn thành bài tập trong vở bài tập.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Hát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theo N2-Đọc nối tiếp từng đoạn theo dãy.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 vài HS đọc cả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Viết vở BT TV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vi-VN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054DF"/>
    <w:rsid w:val="01FD06E7"/>
    <w:rsid w:val="13BC2EBA"/>
    <w:rsid w:val="23A61FB0"/>
    <w:rsid w:val="241D724F"/>
    <w:rsid w:val="24D323F5"/>
    <w:rsid w:val="3D0D0D7B"/>
    <w:rsid w:val="3EB832AF"/>
    <w:rsid w:val="4A0054DF"/>
    <w:rsid w:val="4A08629A"/>
    <w:rsid w:val="57AD78E7"/>
    <w:rsid w:val="5A150769"/>
    <w:rsid w:val="60137CAB"/>
    <w:rsid w:val="64D73CF6"/>
    <w:rsid w:val="6D852358"/>
    <w:rsid w:val="702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2024-04-13T01:32:00Z</dcterms:created>
  <dc:creator>Thảo Nguyễn</dc:creator>
  <cp:lastModifiedBy>Thảo Nguyễn</cp:lastModifiedBy>
  <dcterms:modified xsi:type="dcterms:W3CDTF">2024-04-13T01:54:52Z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6DB503F752B14134B63941BFFD5F4E2A_11</vt:lpwstr>
  </property>
</Properties>
</file>