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Times New Roman" w:hAnsi="Times New Roman" w:eastAsia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nl-NL"/>
        </w:rPr>
        <w:t>ÔN TẬP CHỦ ĐỀ TRÁI ĐẤT VÀ BẦU TRỜI (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2 TIẾT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nl-NL"/>
        </w:rPr>
        <w:t xml:space="preserve">) 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  <w:lang w:val="nl-NL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  <w:lang w:val="nl-NL"/>
        </w:rPr>
        <w:t>I. YÊU CẦU CẦN ĐẠT:</w:t>
      </w:r>
    </w:p>
    <w:p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nl-NL"/>
        </w:rPr>
        <w:t>1. Kiến thức, kĩ năng:</w:t>
      </w:r>
    </w:p>
    <w:p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6"/>
          <w:szCs w:val="26"/>
          <w:lang w:val="nl-NL"/>
        </w:rPr>
      </w:pPr>
      <w:r>
        <w:rPr>
          <w:rFonts w:ascii="Times New Roman" w:hAnsi="Times New Roman" w:eastAsia="Times New Roman" w:cs="Times New Roman"/>
          <w:sz w:val="26"/>
          <w:szCs w:val="26"/>
          <w:lang w:val="nl-NL"/>
        </w:rPr>
        <w:t>- Hệ thống được các kiến thức, kĩ năng đã học về chủ đề trái đất và bầu trời.</w:t>
      </w:r>
    </w:p>
    <w:p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6"/>
          <w:szCs w:val="26"/>
          <w:lang w:val="nl-NL"/>
        </w:rPr>
      </w:pPr>
      <w:r>
        <w:rPr>
          <w:rFonts w:ascii="Times New Roman" w:hAnsi="Times New Roman" w:eastAsia="Times New Roman" w:cs="Times New Roman"/>
          <w:sz w:val="26"/>
          <w:szCs w:val="26"/>
          <w:lang w:val="nl-NL"/>
        </w:rPr>
        <w:t>- Xác định được các phương trong không gian và phương trong các tình huống cụ thể</w:t>
      </w:r>
    </w:p>
    <w:p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6"/>
          <w:szCs w:val="26"/>
          <w:lang w:val="nl-NL"/>
        </w:rPr>
      </w:pPr>
      <w:r>
        <w:rPr>
          <w:rFonts w:ascii="Times New Roman" w:hAnsi="Times New Roman" w:eastAsia="Times New Roman" w:cs="Times New Roman"/>
          <w:sz w:val="26"/>
          <w:szCs w:val="26"/>
          <w:lang w:val="nl-NL"/>
        </w:rPr>
        <w:t>- Giới thiệu được với người khác về dạng địa hình nơi gia đình mình sinh sống.</w:t>
      </w:r>
    </w:p>
    <w:p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6"/>
          <w:szCs w:val="26"/>
          <w:lang w:val="nl-NL"/>
        </w:rPr>
      </w:pPr>
      <w:r>
        <w:rPr>
          <w:rFonts w:ascii="Times New Roman" w:hAnsi="Times New Roman" w:eastAsia="Times New Roman" w:cs="Times New Roman"/>
          <w:sz w:val="26"/>
          <w:szCs w:val="26"/>
          <w:lang w:val="nl-NL"/>
        </w:rPr>
        <w:t>- Giới thiệu được về vị trí đất nước ta trong châu lục và đôi nét về khí hậu Việt Nam</w:t>
      </w:r>
    </w:p>
    <w:p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6"/>
          <w:szCs w:val="26"/>
          <w:lang w:val="nl-NL"/>
        </w:rPr>
      </w:pPr>
      <w:r>
        <w:rPr>
          <w:rFonts w:ascii="Times New Roman" w:hAnsi="Times New Roman" w:eastAsia="Times New Roman" w:cs="Times New Roman"/>
          <w:sz w:val="26"/>
          <w:szCs w:val="26"/>
          <w:lang w:val="nl-NL"/>
        </w:rPr>
        <w:t xml:space="preserve">- Trân trọng, yêu quý quê hương, đất nước. </w:t>
      </w:r>
    </w:p>
    <w:p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2. Năng lực</w:t>
      </w:r>
    </w:p>
    <w:p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 Có biểu hiện chú ý học tập, tự giác tìm hiểu bài để hoàn thành tốt nội dung tiết học.</w:t>
      </w:r>
    </w:p>
    <w:p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 Có biểu hiện tích cực, sáng tạo trong các hoạt động học tập, trò chơi, vận dụng.</w:t>
      </w:r>
    </w:p>
    <w:p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 Có biểu hiện tích cực, sôi nổi và nhiệt tình trong hoạt động nhóm. Có khả năng trình bày, thuyết trình… trong các hoạt động học tập.</w:t>
      </w:r>
    </w:p>
    <w:p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3. Phẩm chất.</w:t>
      </w:r>
    </w:p>
    <w:p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 Yêu quý những người trong gia đình, họ hàng, biết nhớ về những ngày lễ trọng đại của gia đình.</w:t>
      </w:r>
    </w:p>
    <w:p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 Có tinh thần chăm chỉ học tập, luôn tự giác tìm hiểu bài.</w:t>
      </w:r>
    </w:p>
    <w:p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 Giữ trật tự, biết lắng nghe, học tập nghiêm túc. Có trách nhiệm với tập thể khi tham gia hoạt động nhóm.</w:t>
      </w:r>
    </w:p>
    <w:p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II. ĐỒ DÙNG DẠY HỌC </w:t>
      </w:r>
    </w:p>
    <w:p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 Kế hoạch bài dạy, bài giảng Power point.</w:t>
      </w:r>
    </w:p>
    <w:p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 SGK và các thiết bị, học liệu phục vụ cho tiết dạy.</w:t>
      </w:r>
    </w:p>
    <w:p>
      <w:pPr>
        <w:spacing w:after="0" w:line="240" w:lineRule="auto"/>
        <w:ind w:firstLine="360"/>
        <w:jc w:val="both"/>
        <w:outlineLvl w:val="0"/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  <w:lang w:val="nl-NL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III. HOẠT ĐỘNG DẠY HỌC</w:t>
      </w:r>
    </w:p>
    <w:tbl>
      <w:tblPr>
        <w:tblStyle w:val="3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  <w:gridCol w:w="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gridSpan w:val="2"/>
            <w:tcBorders>
              <w:bottom w:val="dashed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</w:rPr>
              <w:t xml:space="preserve">TIẾT 1: 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ÔN TẬP CHỦ ĐỀ TRÁI ĐẤT VÀ BẦU TRỜI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</w:rPr>
              <w:t>Ngày dạy: 25/4/2024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tcBorders>
              <w:bottom w:val="dashed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3850" w:type="dxa"/>
            <w:tcBorders>
              <w:bottom w:val="dashed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tcBorders>
              <w:bottom w:val="dashed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nl-NL"/>
              </w:rPr>
              <w:t>Khởi động: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 (5p)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val="nl-NL"/>
              </w:rPr>
              <w:t>- Tổ chức cho HS kiểm tra kiến thức cũ với quả địa cầu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val="nl-NL"/>
              </w:rPr>
              <w:t>+ Chỉ vị trí của Việt Nam trên quả địa cầu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val="nl-NL"/>
              </w:rPr>
              <w:t>+ Xác định nước ta là ban ngày thì nước nào là ban đêm và ngược lại.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3850" w:type="dxa"/>
            <w:tcBorders>
              <w:bottom w:val="dashed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  <w:t>- Thực hiện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  <w:t>- Lắng nghe.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  <w:lang w:val="nl-NL"/>
              </w:rPr>
              <w:t>Thực hành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:(20p)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nl-NL"/>
              </w:rPr>
              <w:t>Hoạt động 1. Tìm hiểu về họ hàng bên nội, bên ngoại. (làm việc cá nhân)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  <w:t>Tổ chức cho HS làm việc theo nhóm để hoàn thành sơ đồ trên giấy khổ lớn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  <w:t>- Mời các nhóm trình bày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  <w:t>- Mời các nhóm khác nhận xét.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  <w:t>- Nhận xét chung, tuyên dương.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drawing>
                <wp:inline distT="0" distB="0" distL="0" distR="0">
                  <wp:extent cx="3541395" cy="2363470"/>
                  <wp:effectExtent l="0" t="0" r="1905" b="11430"/>
                  <wp:docPr id="5" name="Picture 5" descr="C:\Users\Admin\Downloads\20220614_154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:\Users\Admin\Downloads\20220614_154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1395" cy="237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0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  <w:t>- Thảo luận và làm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  <w:t>- Trưng bày sản phẩm và báo cáo kết quả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nl-NL"/>
              </w:rPr>
              <w:t>Hoạt động 2. Tổ chức trò chơi: đông, tây, nam, bắc (làm việc nhóm 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  <w:t>- Tổ chức trò chơi: chọn không gian và kẻ các chữ thập cho các nhóm; yêu cầu HS đeo các vương miện “ phương đông”, “ phương tây”, “ phương nam”, “ phương bắc”; HS nào nhanh chóng xác định đúng vị trí đứng của mình sẽ là người thắng cuộc.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  <w:t>- Nhận xét và khen ngợi.</w:t>
            </w:r>
          </w:p>
        </w:tc>
        <w:tc>
          <w:tcPr>
            <w:tcW w:w="3850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  <w:t>- Tham gia trò chơi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  <w:t>+ Chọn 5 bạn: 1 bạn làm quản trò đứng ở điểm giao nhau của các mũi tên, 4 bạn còn lại mỗi bạn đội vương miện.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  <w:t xml:space="preserve"> + Bạn quản trò chỉ một đầu mũi tên và hô: “ Đây là phương Mặt Trời mọc”.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  <w:t>+ 4 bạn đội vương miện nhanh chóng xác định vị trí cần đứng của mình sao cho đúng.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nl-NL"/>
              </w:rPr>
              <w:t>Vận dụng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: (5p)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  <w:t>- Tổ chức cho HS củng cố kiến thức đã học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3850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  <w:t>- Tham gia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  <w:t>- Lắng nghe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gridSpan w:val="2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</w:rPr>
              <w:t xml:space="preserve">TIẾT 2: 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ÔN TẬP CHỦ ĐỀ TRÁI ĐẤT VÀ BẦU TRỜI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</w:rPr>
              <w:t>Ngày dạy: 29/4/2024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tcBorders>
              <w:bottom w:val="dashed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3850" w:type="dxa"/>
            <w:tcBorders>
              <w:bottom w:val="dashed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tcBorders>
              <w:bottom w:val="dashed" w:color="auto" w:sz="4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Khởi động: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(5p)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Tổ chức cho HS tham gia trò chơi: đông, tây, nam, bắc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Dẫn dắt vào bài mới</w:t>
            </w:r>
          </w:p>
        </w:tc>
        <w:tc>
          <w:tcPr>
            <w:tcW w:w="3850" w:type="dxa"/>
            <w:tcBorders>
              <w:bottom w:val="dashed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Tham gia trò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Thực hành:(20p)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Hoạt động 1. (làm việc cá nhân)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Yêu cầu HS đọc yêu cầu và suy nghĩ cá nhân về từng hình 2 và 3 để xác định phương hướng.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Nêu một số câu hỏi gợi ý: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Các bạn trong hình đang đi trên đường về nhà vào buổi học nào?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+ Buổi chiều, Mặt trời sắp lặn ở phương nào?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+ Vậy các em hãy quan sát kĩ từng hình xem các bạn đang đi về phương nào?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Hình 2: Minh đang đi về phương đông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Hình 3: Bạn nữ đang đi về phương tây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 chung, tuyên dương.</w:t>
            </w:r>
          </w:p>
        </w:tc>
        <w:tc>
          <w:tcPr>
            <w:tcW w:w="3850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Đọc yêu cầu và suy nghĩ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Trả lời câu hỏi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Buổi chiều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tây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Hoạt động 2.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Tổ chức cho HS làm việc cá nhân: chọn một trong hai nội dung để viết thư theo các câu hỏi gợi ý.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Mời HS đọc thư của mình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mời HS nhận xét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Cảm nghĩ về quê hương, đất nước mình được viết trong thư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 và khen ngợi.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Gọi một số HS trả lời để củng cố các nội dung của chủ đề theo các câu hỏi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Cho HS quan sát tranh chốt và hỏi: Các bạn trong hình đang làm gì? Sản phẩm của các bạn có giống của em không?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 bài học.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Dặn dò về nhà.</w:t>
            </w:r>
          </w:p>
        </w:tc>
        <w:tc>
          <w:tcPr>
            <w:tcW w:w="3850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Học sinh viết thư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đọc thư trước lớp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nhận xét, bổ sung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trả lời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Học sinh trả lời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Lắng nghe, rút kinh nghiệm.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3.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nl-NL"/>
              </w:rPr>
              <w:t>Vận dụng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: (5p)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  <w:t>- Tổ chức cho HS củng cố kiến thức đã học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3850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  <w:t>- Tham gia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nl-NL"/>
              </w:rPr>
              <w:t>- Lắng nghe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IV. ĐIỀU CHỈNH SAU TIẾT DẠY: (Nếu có)</w:t>
      </w:r>
    </w:p>
    <w:p>
      <w:pPr>
        <w:tabs>
          <w:tab w:val="left" w:pos="0"/>
          <w:tab w:val="right" w:leader="dot" w:pos="93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ab/>
      </w:r>
    </w:p>
    <w:p>
      <w:pPr>
        <w:jc w:val="center"/>
        <w:outlineLvl w:val="0"/>
        <w:rPr>
          <w:rFonts w:ascii="Trebuchet MS" w:hAnsi="Trebuchet MS"/>
          <w:i/>
          <w:sz w:val="26"/>
          <w:szCs w:val="26"/>
        </w:rPr>
      </w:pPr>
      <w:r>
        <w:rPr>
          <w:rFonts w:ascii="Trebuchet MS" w:hAnsi="Trebuchet MS"/>
          <w:i/>
          <w:sz w:val="26"/>
          <w:szCs w:val="26"/>
        </w:rPr>
        <w:t>~•~•~~•~•~~•~•~</w:t>
      </w:r>
      <w:r>
        <w:rPr>
          <w:rFonts w:ascii="Trebuchet MS" w:hAnsi="Trebuchet MS"/>
          <w:i/>
          <w:sz w:val="26"/>
          <w:szCs w:val="26"/>
        </w:rPr>
        <w:sym w:font="Wingdings 2" w:char="F0F5"/>
      </w:r>
      <w:r>
        <w:rPr>
          <w:rFonts w:ascii="Trebuchet MS" w:hAnsi="Trebuchet MS"/>
          <w:i/>
          <w:sz w:val="26"/>
          <w:szCs w:val="26"/>
        </w:rPr>
        <w:t>~•~•~•~•~•~•~•~•~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ÔN TẬP ĐÁNH GIÁ CUỐI HỌC KÌ II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 xml:space="preserve"> (5 TIẾT)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(Dạy t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ừ ngày 2/5/2024 - 14/5/2024)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>
      <w:pgSz w:w="11909" w:h="16834"/>
      <w:pgMar w:top="907" w:right="994" w:bottom="1166" w:left="1440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41102B"/>
    <w:multiLevelType w:val="singleLevel"/>
    <w:tmpl w:val="F941102B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6F1F69D4"/>
    <w:multiLevelType w:val="singleLevel"/>
    <w:tmpl w:val="6F1F69D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52"/>
    <w:rsid w:val="0020748C"/>
    <w:rsid w:val="003216AE"/>
    <w:rsid w:val="00361463"/>
    <w:rsid w:val="003D39B2"/>
    <w:rsid w:val="00414402"/>
    <w:rsid w:val="004266AB"/>
    <w:rsid w:val="005314E2"/>
    <w:rsid w:val="005D1E64"/>
    <w:rsid w:val="005E4CCB"/>
    <w:rsid w:val="007B1380"/>
    <w:rsid w:val="008565E6"/>
    <w:rsid w:val="00B2661E"/>
    <w:rsid w:val="00BC1FB3"/>
    <w:rsid w:val="00BF7D15"/>
    <w:rsid w:val="00C47C86"/>
    <w:rsid w:val="00CB28DB"/>
    <w:rsid w:val="00D30F8E"/>
    <w:rsid w:val="00DC7052"/>
    <w:rsid w:val="00DF27FA"/>
    <w:rsid w:val="20936BF8"/>
    <w:rsid w:val="412659A1"/>
    <w:rsid w:val="4A4C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left="720"/>
      <w:contextualSpacing/>
    </w:pPr>
  </w:style>
  <w:style w:type="table" w:customStyle="1" w:styleId="5">
    <w:name w:val="_Style 17"/>
    <w:basedOn w:val="6"/>
    <w:autoRedefine/>
    <w:qFormat/>
    <w:uiPriority w:val="0"/>
    <w:tblPr>
      <w:tblCellMar>
        <w:left w:w="108" w:type="dxa"/>
        <w:right w:w="108" w:type="dxa"/>
      </w:tblCellMar>
    </w:tblPr>
  </w:style>
  <w:style w:type="table" w:customStyle="1" w:styleId="6">
    <w:name w:val="Table Normal1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2946</Words>
  <Characters>16793</Characters>
  <Lines>139</Lines>
  <Paragraphs>39</Paragraphs>
  <TotalTime>1</TotalTime>
  <ScaleCrop>false</ScaleCrop>
  <LinksUpToDate>false</LinksUpToDate>
  <CharactersWithSpaces>19700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2023-04-23T15:26:00Z</dcterms:created>
  <dc:creator>Microsoft account</dc:creator>
  <cp:lastModifiedBy>Lai Vo</cp:lastModifiedBy>
  <dcterms:modified xsi:type="dcterms:W3CDTF">2024-04-30T02:49:13Z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C472537B4D2242A292CDEAD475E7E32E_12</vt:lpwstr>
  </property>
</Properties>
</file>