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5" w:rsidRDefault="00B310A5" w:rsidP="00B310A5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Ngày dạy: 6/5 đến ngày 10/5/2024</w:t>
      </w:r>
    </w:p>
    <w:p w:rsidR="00B310A5" w:rsidRDefault="00B310A5" w:rsidP="00B310A5">
      <w:pPr>
        <w:tabs>
          <w:tab w:val="left" w:pos="2250"/>
        </w:tabs>
        <w:rPr>
          <w:color w:val="000000"/>
          <w:lang w:val="pt-BR"/>
        </w:rPr>
      </w:pPr>
      <w:r>
        <w:rPr>
          <w:color w:val="000000"/>
          <w:lang w:val="pt-BR"/>
        </w:rPr>
        <w:t>HĐGD Âm nhạc – lớp 2</w:t>
      </w:r>
    </w:p>
    <w:p w:rsidR="00B310A5" w:rsidRPr="00010382" w:rsidRDefault="00B310A5" w:rsidP="00B310A5">
      <w:pPr>
        <w:tabs>
          <w:tab w:val="left" w:pos="2250"/>
        </w:tabs>
        <w:rPr>
          <w:color w:val="000000"/>
        </w:rPr>
      </w:pPr>
      <w:r w:rsidRPr="003A1147">
        <w:rPr>
          <w:color w:val="000000"/>
        </w:rPr>
        <w:t xml:space="preserve"> </w:t>
      </w:r>
      <w:r w:rsidRPr="003A1147">
        <w:rPr>
          <w:b/>
          <w:color w:val="000000"/>
          <w:u w:val="single"/>
        </w:rPr>
        <w:t xml:space="preserve">TUẦN </w:t>
      </w:r>
      <w:proofErr w:type="gramStart"/>
      <w:r w:rsidRPr="003A1147">
        <w:rPr>
          <w:b/>
          <w:color w:val="000000"/>
          <w:u w:val="single"/>
        </w:rPr>
        <w:t>3</w:t>
      </w:r>
      <w:r>
        <w:rPr>
          <w:b/>
          <w:color w:val="000000"/>
          <w:u w:val="single"/>
        </w:rPr>
        <w:t>4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  <w:r w:rsidRPr="00010382">
        <w:rPr>
          <w:b/>
          <w:color w:val="FF0000"/>
          <w:lang w:val="pt-BR"/>
        </w:rPr>
        <w:t>CHỦ ĐỀ 8</w:t>
      </w:r>
      <w:r w:rsidRPr="00E66564">
        <w:rPr>
          <w:b/>
          <w:color w:val="FF0000"/>
          <w:lang w:val="pt-BR"/>
        </w:rPr>
        <w:t>: MÙA HÈ VUI</w:t>
      </w:r>
      <w:r w:rsidRPr="003A1147">
        <w:rPr>
          <w:b/>
          <w:color w:val="000000"/>
          <w:u w:val="single"/>
          <w:lang w:val="fr-FR"/>
        </w:rPr>
        <w:t xml:space="preserve"> </w:t>
      </w:r>
    </w:p>
    <w:p w:rsidR="00B310A5" w:rsidRPr="00CE0152" w:rsidRDefault="00B310A5" w:rsidP="00B310A5">
      <w:pPr>
        <w:rPr>
          <w:b/>
          <w:color w:val="FF0000"/>
        </w:rPr>
      </w:pPr>
      <w:proofErr w:type="spellStart"/>
      <w:r w:rsidRPr="003A1147">
        <w:rPr>
          <w:b/>
          <w:i/>
          <w:color w:val="000000"/>
          <w:u w:val="single"/>
        </w:rPr>
        <w:t>Tiết</w:t>
      </w:r>
      <w:proofErr w:type="spellEnd"/>
      <w:r w:rsidRPr="003A1147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4</w:t>
      </w:r>
      <w:r w:rsidRPr="003A1147">
        <w:rPr>
          <w:b/>
          <w:color w:val="000000"/>
        </w:rPr>
        <w:t xml:space="preserve">:     </w:t>
      </w:r>
      <w:proofErr w:type="spellStart"/>
      <w:r w:rsidRPr="00CE0152">
        <w:rPr>
          <w:b/>
          <w:color w:val="FF0000"/>
        </w:rPr>
        <w:t>Ôn</w:t>
      </w:r>
      <w:proofErr w:type="spellEnd"/>
      <w:r w:rsidRPr="00CE0152">
        <w:rPr>
          <w:b/>
          <w:color w:val="FF0000"/>
        </w:rPr>
        <w:t xml:space="preserve"> </w:t>
      </w:r>
      <w:proofErr w:type="spellStart"/>
      <w:r w:rsidRPr="00CE0152">
        <w:rPr>
          <w:b/>
          <w:color w:val="FF0000"/>
        </w:rPr>
        <w:t>tập</w:t>
      </w:r>
      <w:proofErr w:type="spellEnd"/>
      <w:r w:rsidRPr="00CE0152">
        <w:rPr>
          <w:b/>
          <w:color w:val="FF0000"/>
        </w:rPr>
        <w:t xml:space="preserve"> </w:t>
      </w:r>
      <w:proofErr w:type="spellStart"/>
      <w:r w:rsidRPr="00CE0152">
        <w:rPr>
          <w:b/>
          <w:color w:val="FF0000"/>
        </w:rPr>
        <w:t>cuối</w:t>
      </w:r>
      <w:proofErr w:type="spellEnd"/>
      <w:r w:rsidRPr="00CE0152">
        <w:rPr>
          <w:b/>
          <w:color w:val="FF0000"/>
        </w:rPr>
        <w:t xml:space="preserve"> </w:t>
      </w:r>
      <w:proofErr w:type="spellStart"/>
      <w:r w:rsidRPr="00CE0152">
        <w:rPr>
          <w:b/>
          <w:color w:val="FF0000"/>
        </w:rPr>
        <w:t>năm</w:t>
      </w:r>
      <w:proofErr w:type="spellEnd"/>
      <w:r w:rsidRPr="00CE0152">
        <w:rPr>
          <w:b/>
          <w:color w:val="FF0000"/>
        </w:rPr>
        <w:t xml:space="preserve"> </w:t>
      </w:r>
      <w:proofErr w:type="spellStart"/>
      <w:r w:rsidRPr="00CE0152">
        <w:rPr>
          <w:b/>
          <w:color w:val="FF0000"/>
        </w:rPr>
        <w:t>học</w:t>
      </w:r>
      <w:proofErr w:type="spellEnd"/>
    </w:p>
    <w:p w:rsidR="00B310A5" w:rsidRPr="00ED44A8" w:rsidRDefault="00B310A5" w:rsidP="00B310A5">
      <w:pPr>
        <w:rPr>
          <w:b/>
          <w:lang w:val="pt-BR"/>
        </w:rPr>
      </w:pPr>
      <w:r w:rsidRPr="00ED44A8">
        <w:rPr>
          <w:b/>
          <w:lang w:val="pt-BR"/>
        </w:rPr>
        <w:t>I.</w:t>
      </w:r>
      <w:r>
        <w:rPr>
          <w:b/>
          <w:lang w:val="vi-VN"/>
        </w:rPr>
        <w:t xml:space="preserve"> </w:t>
      </w:r>
      <w:r>
        <w:rPr>
          <w:b/>
        </w:rPr>
        <w:t>Y</w:t>
      </w:r>
      <w:r w:rsidRPr="00F746F3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F746F3">
        <w:rPr>
          <w:b/>
          <w:lang w:val="vi-VN"/>
        </w:rPr>
        <w:t>:</w:t>
      </w:r>
    </w:p>
    <w:p w:rsidR="00B310A5" w:rsidRPr="009C10D8" w:rsidRDefault="00B310A5" w:rsidP="00B310A5">
      <w:pPr>
        <w:rPr>
          <w:b/>
        </w:rPr>
      </w:pPr>
      <w:r w:rsidRPr="00313E87">
        <w:rPr>
          <w:b/>
          <w:lang w:val="vi-VN"/>
        </w:rPr>
        <w:t>1. Kiến thức:</w:t>
      </w:r>
      <w:r>
        <w:t xml:space="preserve">-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8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4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nhạc</w:t>
      </w:r>
      <w:proofErr w:type="spellEnd"/>
    </w:p>
    <w:p w:rsidR="00B310A5" w:rsidRDefault="00B310A5" w:rsidP="00B310A5">
      <w:pPr>
        <w:rPr>
          <w:b/>
        </w:rPr>
      </w:pPr>
      <w:r w:rsidRPr="00313E87">
        <w:rPr>
          <w:b/>
          <w:lang w:val="vi-VN"/>
        </w:rPr>
        <w:t>2</w:t>
      </w:r>
      <w:r w:rsidRPr="00FD222F">
        <w:rPr>
          <w:b/>
          <w:lang w:val="vi-VN"/>
        </w:rPr>
        <w:t>. Năng lực:</w:t>
      </w:r>
    </w:p>
    <w:p w:rsidR="00B310A5" w:rsidRPr="00FD222F" w:rsidRDefault="00B310A5" w:rsidP="00B310A5">
      <w:pPr>
        <w:rPr>
          <w:b/>
        </w:rPr>
      </w:pPr>
      <w:r>
        <w:rPr>
          <w:rFonts w:cs="Arial"/>
        </w:rPr>
        <w:t xml:space="preserve">-  </w:t>
      </w:r>
      <w:proofErr w:type="spellStart"/>
      <w:r>
        <w:rPr>
          <w:rFonts w:cs="Arial"/>
        </w:rPr>
        <w:t>B</w:t>
      </w:r>
      <w:r w:rsidRPr="00FD222F">
        <w:rPr>
          <w:rFonts w:cs="Arial"/>
        </w:rPr>
        <w:t>iểu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diễn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được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các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bài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hát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đã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học</w:t>
      </w:r>
      <w:proofErr w:type="spellEnd"/>
      <w:r w:rsidRPr="00FD222F">
        <w:rPr>
          <w:rFonts w:cs="Arial"/>
        </w:rPr>
        <w:t xml:space="preserve"> ở </w:t>
      </w:r>
      <w:proofErr w:type="spellStart"/>
      <w:r w:rsidRPr="00FD222F">
        <w:rPr>
          <w:rFonts w:cs="Arial"/>
        </w:rPr>
        <w:t>các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chủ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đề</w:t>
      </w:r>
      <w:proofErr w:type="spellEnd"/>
      <w:r w:rsidRPr="00FD222F">
        <w:rPr>
          <w:rFonts w:cs="Arial"/>
        </w:rPr>
        <w:t xml:space="preserve"> </w:t>
      </w:r>
      <w:proofErr w:type="spellStart"/>
      <w:proofErr w:type="gramStart"/>
      <w:r w:rsidRPr="00FD222F">
        <w:rPr>
          <w:rFonts w:cs="Arial"/>
        </w:rPr>
        <w:t>theo</w:t>
      </w:r>
      <w:proofErr w:type="spellEnd"/>
      <w:proofErr w:type="gram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các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hình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thức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khác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nhau</w:t>
      </w:r>
      <w:proofErr w:type="spellEnd"/>
      <w:r w:rsidRPr="00FD222F">
        <w:rPr>
          <w:rFonts w:cs="Arial"/>
        </w:rPr>
        <w:t>.</w:t>
      </w:r>
    </w:p>
    <w:p w:rsidR="00B310A5" w:rsidRPr="00FD222F" w:rsidRDefault="00B310A5" w:rsidP="00B310A5">
      <w:pPr>
        <w:ind w:left="20"/>
        <w:rPr>
          <w:rFonts w:cs="Arial"/>
        </w:rPr>
      </w:pPr>
      <w:r>
        <w:rPr>
          <w:rFonts w:cs="Arial"/>
        </w:rPr>
        <w:t>-</w:t>
      </w:r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Đọc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đúng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bài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tập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đọc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nhạc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số</w:t>
      </w:r>
      <w:proofErr w:type="spellEnd"/>
      <w:r w:rsidRPr="00FD222F">
        <w:rPr>
          <w:rFonts w:cs="Arial"/>
        </w:rPr>
        <w:t xml:space="preserve"> 3, 4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theo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kí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hiệu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bàn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và</w:t>
      </w:r>
      <w:proofErr w:type="spellEnd"/>
      <w:r>
        <w:rPr>
          <w:rFonts w:cs="Arial"/>
        </w:rPr>
        <w:t xml:space="preserve"> k/h</w:t>
      </w:r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vận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động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cơ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thể</w:t>
      </w:r>
      <w:proofErr w:type="spellEnd"/>
      <w:r w:rsidRPr="00FD222F">
        <w:rPr>
          <w:rFonts w:cs="Arial"/>
        </w:rPr>
        <w:t>.</w:t>
      </w:r>
    </w:p>
    <w:p w:rsidR="00B310A5" w:rsidRPr="00FD222F" w:rsidRDefault="00B310A5" w:rsidP="00B310A5">
      <w:pPr>
        <w:ind w:left="20"/>
        <w:rPr>
          <w:rFonts w:cs="Arial"/>
        </w:rPr>
      </w:pPr>
      <w:r>
        <w:rPr>
          <w:rFonts w:cs="Arial"/>
        </w:rPr>
        <w:t>-</w:t>
      </w:r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Biết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vỗ</w:t>
      </w:r>
      <w:proofErr w:type="spellEnd"/>
      <w:r w:rsidRPr="00FD222F">
        <w:rPr>
          <w:rFonts w:cs="Arial"/>
        </w:rPr>
        <w:t xml:space="preserve"> </w:t>
      </w:r>
      <w:proofErr w:type="spellStart"/>
      <w:proofErr w:type="gramStart"/>
      <w:r w:rsidRPr="00FD222F">
        <w:rPr>
          <w:rFonts w:cs="Arial"/>
        </w:rPr>
        <w:t>tay</w:t>
      </w:r>
      <w:proofErr w:type="spellEnd"/>
      <w:proofErr w:type="gramEnd"/>
      <w:r w:rsidRPr="00FD222F">
        <w:rPr>
          <w:rFonts w:cs="Arial"/>
        </w:rPr>
        <w:t xml:space="preserve">, </w:t>
      </w:r>
      <w:proofErr w:type="spellStart"/>
      <w:r w:rsidRPr="00FD222F">
        <w:rPr>
          <w:rFonts w:cs="Arial"/>
        </w:rPr>
        <w:t>gõ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đệm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theo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mẫu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tiết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tấu</w:t>
      </w:r>
      <w:proofErr w:type="spellEnd"/>
      <w:r w:rsidRPr="00FD222F">
        <w:rPr>
          <w:rFonts w:cs="Arial"/>
        </w:rPr>
        <w:t>.</w:t>
      </w:r>
    </w:p>
    <w:p w:rsidR="00B310A5" w:rsidRPr="00FD222F" w:rsidRDefault="00B310A5" w:rsidP="00B310A5">
      <w:pPr>
        <w:ind w:left="20"/>
        <w:rPr>
          <w:rFonts w:cs="Arial"/>
        </w:rPr>
      </w:pPr>
      <w:r>
        <w:rPr>
          <w:rFonts w:cs="Arial"/>
        </w:rPr>
        <w:t>-</w:t>
      </w:r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Biết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biểu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diễn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các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bài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hát</w:t>
      </w:r>
      <w:proofErr w:type="spellEnd"/>
      <w:r w:rsidRPr="00FD222F">
        <w:rPr>
          <w:rFonts w:cs="Arial"/>
        </w:rPr>
        <w:t xml:space="preserve">; </w:t>
      </w:r>
      <w:proofErr w:type="spellStart"/>
      <w:r w:rsidRPr="00FD222F">
        <w:rPr>
          <w:rFonts w:cs="Arial"/>
        </w:rPr>
        <w:t>biết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thể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hiện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bài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tập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tiết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tấu</w:t>
      </w:r>
      <w:proofErr w:type="spellEnd"/>
      <w:r w:rsidRPr="00FD222F">
        <w:rPr>
          <w:rFonts w:cs="Arial"/>
        </w:rPr>
        <w:t>.</w:t>
      </w:r>
    </w:p>
    <w:p w:rsidR="00B310A5" w:rsidRPr="00FD222F" w:rsidRDefault="00B310A5" w:rsidP="00B310A5">
      <w:pPr>
        <w:ind w:left="20"/>
        <w:rPr>
          <w:rFonts w:cs="Arial"/>
        </w:rPr>
      </w:pPr>
      <w:proofErr w:type="gramStart"/>
      <w:r>
        <w:rPr>
          <w:rFonts w:cs="Arial"/>
        </w:rPr>
        <w:t>-</w:t>
      </w:r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Đọc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đúng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bài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tập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đọc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nhạc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số</w:t>
      </w:r>
      <w:proofErr w:type="spellEnd"/>
      <w:r w:rsidRPr="00FD222F">
        <w:rPr>
          <w:rFonts w:cs="Arial"/>
        </w:rPr>
        <w:t xml:space="preserve"> 3, 4.</w:t>
      </w:r>
      <w:proofErr w:type="gramEnd"/>
    </w:p>
    <w:p w:rsidR="00B310A5" w:rsidRPr="00FD222F" w:rsidRDefault="00B310A5" w:rsidP="00B310A5">
      <w:pPr>
        <w:ind w:left="20"/>
        <w:rPr>
          <w:rFonts w:cs="Arial"/>
        </w:rPr>
      </w:pPr>
      <w:r>
        <w:rPr>
          <w:rFonts w:cs="Arial"/>
        </w:rPr>
        <w:t>-</w:t>
      </w:r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Phối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hợp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cù</w:t>
      </w:r>
      <w:r>
        <w:rPr>
          <w:rFonts w:cs="Arial"/>
        </w:rPr>
        <w:t>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các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biểu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diễn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bài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hát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chơi</w:t>
      </w:r>
      <w:proofErr w:type="spellEnd"/>
      <w:r>
        <w:rPr>
          <w:rFonts w:cs="Arial"/>
        </w:rPr>
        <w:t xml:space="preserve"> n/</w:t>
      </w:r>
      <w:proofErr w:type="spellStart"/>
      <w:r w:rsidRPr="00FD222F">
        <w:rPr>
          <w:rFonts w:cs="Arial"/>
        </w:rPr>
        <w:t>cụ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gõ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thể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hiện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bài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tập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tiết</w:t>
      </w:r>
      <w:proofErr w:type="spellEnd"/>
      <w:r w:rsidRPr="00FD222F">
        <w:rPr>
          <w:rFonts w:cs="Arial"/>
        </w:rPr>
        <w:t xml:space="preserve"> </w:t>
      </w:r>
      <w:proofErr w:type="spellStart"/>
      <w:r w:rsidRPr="00FD222F">
        <w:rPr>
          <w:rFonts w:cs="Arial"/>
        </w:rPr>
        <w:t>tấu</w:t>
      </w:r>
      <w:proofErr w:type="spellEnd"/>
      <w:r w:rsidRPr="00FD222F">
        <w:rPr>
          <w:rFonts w:cs="Arial"/>
        </w:rPr>
        <w:t>.</w:t>
      </w:r>
    </w:p>
    <w:p w:rsidR="00B310A5" w:rsidRPr="00CE0152" w:rsidRDefault="00B310A5" w:rsidP="00B310A5">
      <w:pPr>
        <w:rPr>
          <w:lang w:val="vi-VN"/>
        </w:rPr>
      </w:pPr>
      <w:r w:rsidRPr="00313E87">
        <w:rPr>
          <w:b/>
          <w:lang w:val="vi-VN"/>
        </w:rPr>
        <w:t>3. Ph</w:t>
      </w:r>
      <w:r>
        <w:rPr>
          <w:b/>
        </w:rPr>
        <w:t>ẩ</w:t>
      </w:r>
      <w:r w:rsidRPr="00313E87">
        <w:rPr>
          <w:b/>
          <w:lang w:val="vi-VN"/>
        </w:rPr>
        <w:t>m chất:</w:t>
      </w:r>
      <w:r>
        <w:t xml:space="preserve"> </w:t>
      </w:r>
      <w:r w:rsidRPr="00E8378A">
        <w:rPr>
          <w:lang w:val="vi-VN"/>
        </w:rPr>
        <w:t>-</w:t>
      </w:r>
      <w:r w:rsidRPr="00CE0152">
        <w:rPr>
          <w:lang w:val="vi-VN"/>
        </w:rPr>
        <w:t xml:space="preserve"> </w:t>
      </w:r>
      <w:r w:rsidRPr="00E8378A">
        <w:rPr>
          <w:lang w:val="vi-VN"/>
        </w:rPr>
        <w:t>Biết yêu quê</w:t>
      </w:r>
      <w:r>
        <w:rPr>
          <w:lang w:val="vi-VN"/>
        </w:rPr>
        <w:t xml:space="preserve"> hương đất nước, yêu quý bạn b</w:t>
      </w:r>
      <w:r w:rsidRPr="00CE0152">
        <w:rPr>
          <w:lang w:val="vi-VN"/>
        </w:rPr>
        <w:t>è, bố mẹ, thầy cô</w:t>
      </w:r>
    </w:p>
    <w:p w:rsidR="00B310A5" w:rsidRPr="00C9061A" w:rsidRDefault="00B310A5" w:rsidP="00B310A5">
      <w:pPr>
        <w:rPr>
          <w:lang w:val="vi-VN"/>
        </w:rPr>
      </w:pPr>
      <w:r w:rsidRPr="00CE0152">
        <w:rPr>
          <w:lang w:val="vi-VN"/>
        </w:rPr>
        <w:t>-</w:t>
      </w:r>
      <w:r w:rsidRPr="00CE0152">
        <w:rPr>
          <w:b/>
          <w:lang w:val="vi-VN"/>
        </w:rPr>
        <w:t xml:space="preserve"> </w:t>
      </w:r>
      <w:r w:rsidRPr="00313E87">
        <w:rPr>
          <w:lang w:val="vi-VN"/>
        </w:rPr>
        <w:t>Yêu mến thiên nhiên</w:t>
      </w:r>
      <w:r w:rsidRPr="00CE0152">
        <w:rPr>
          <w:lang w:val="vi-VN"/>
        </w:rPr>
        <w:t>,</w:t>
      </w:r>
      <w:r w:rsidRPr="00313E87">
        <w:rPr>
          <w:lang w:val="vi-VN"/>
        </w:rPr>
        <w:t xml:space="preserve"> loài vật.</w:t>
      </w:r>
      <w:r>
        <w:rPr>
          <w:lang w:val="vi-VN"/>
        </w:rPr>
        <w:t xml:space="preserve"> Y</w:t>
      </w:r>
      <w:r w:rsidRPr="00C9061A">
        <w:rPr>
          <w:lang w:val="vi-VN"/>
        </w:rPr>
        <w:t>êu mùa hè</w:t>
      </w:r>
    </w:p>
    <w:p w:rsidR="00B310A5" w:rsidRPr="00313E87" w:rsidRDefault="00B310A5" w:rsidP="00B310A5">
      <w:pPr>
        <w:rPr>
          <w:b/>
          <w:lang w:val="vi-VN"/>
        </w:rPr>
      </w:pPr>
      <w:r w:rsidRPr="00313E87">
        <w:rPr>
          <w:b/>
          <w:lang w:val="vi-VN"/>
        </w:rPr>
        <w:t>II. ĐỒ DÙNG DẠY – HỌC:</w:t>
      </w:r>
    </w:p>
    <w:p w:rsidR="00B310A5" w:rsidRPr="00F746F3" w:rsidRDefault="00B310A5" w:rsidP="00B310A5">
      <w:pPr>
        <w:rPr>
          <w:b/>
          <w:lang w:val="vi-VN"/>
        </w:rPr>
      </w:pPr>
      <w:r w:rsidRPr="00F746F3">
        <w:rPr>
          <w:b/>
          <w:lang w:val="vi-VN"/>
        </w:rPr>
        <w:t>1. Giáo viên:</w:t>
      </w:r>
    </w:p>
    <w:p w:rsidR="00B310A5" w:rsidRPr="00010382" w:rsidRDefault="00B310A5" w:rsidP="00B310A5">
      <w:proofErr w:type="gramStart"/>
      <w:r w:rsidRPr="00010382">
        <w:t xml:space="preserve">- </w:t>
      </w:r>
      <w:proofErr w:type="spellStart"/>
      <w:r w:rsidRPr="00010382">
        <w:t>Đàn</w:t>
      </w:r>
      <w:proofErr w:type="spellEnd"/>
      <w:r w:rsidRPr="00010382">
        <w:t xml:space="preserve"> </w:t>
      </w:r>
      <w:proofErr w:type="spellStart"/>
      <w:r w:rsidRPr="00010382">
        <w:t>phím</w:t>
      </w:r>
      <w:proofErr w:type="spellEnd"/>
      <w:r w:rsidRPr="00010382">
        <w:t xml:space="preserve"> </w:t>
      </w:r>
      <w:proofErr w:type="spellStart"/>
      <w:r w:rsidRPr="00010382">
        <w:t>điện</w:t>
      </w:r>
      <w:proofErr w:type="spellEnd"/>
      <w:r w:rsidRPr="00010382">
        <w:t xml:space="preserve"> </w:t>
      </w:r>
      <w:proofErr w:type="spellStart"/>
      <w:r w:rsidRPr="00010382">
        <w:t>tử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phách</w:t>
      </w:r>
      <w:proofErr w:type="spellEnd"/>
      <w:r>
        <w:t>, song loan.</w:t>
      </w:r>
      <w:proofErr w:type="gramEnd"/>
    </w:p>
    <w:p w:rsidR="00B310A5" w:rsidRPr="00F746F3" w:rsidRDefault="00B310A5" w:rsidP="00B310A5">
      <w:pPr>
        <w:rPr>
          <w:b/>
          <w:lang w:val="en-AU"/>
        </w:rPr>
      </w:pPr>
      <w:r w:rsidRPr="00F746F3">
        <w:rPr>
          <w:b/>
          <w:lang w:val="en-AU"/>
        </w:rPr>
        <w:t xml:space="preserve">2. </w:t>
      </w:r>
      <w:proofErr w:type="spellStart"/>
      <w:r w:rsidRPr="00F746F3">
        <w:rPr>
          <w:b/>
          <w:lang w:val="en-AU"/>
        </w:rPr>
        <w:t>Học</w:t>
      </w:r>
      <w:proofErr w:type="spellEnd"/>
      <w:r w:rsidRPr="00F746F3">
        <w:rPr>
          <w:b/>
          <w:lang w:val="en-AU"/>
        </w:rPr>
        <w:t xml:space="preserve"> sinh:</w:t>
      </w:r>
    </w:p>
    <w:p w:rsidR="00B310A5" w:rsidRPr="00F746F3" w:rsidRDefault="00B310A5" w:rsidP="00B310A5">
      <w:pPr>
        <w:rPr>
          <w:lang w:val="en-AU"/>
        </w:rPr>
      </w:pPr>
      <w:r>
        <w:rPr>
          <w:lang w:val="en-AU"/>
        </w:rPr>
        <w:t xml:space="preserve">- SGK, </w:t>
      </w:r>
      <w:proofErr w:type="spellStart"/>
      <w:r>
        <w:rPr>
          <w:lang w:val="en-AU"/>
        </w:rPr>
        <w:t>thanh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phách</w:t>
      </w:r>
      <w:proofErr w:type="spellEnd"/>
    </w:p>
    <w:p w:rsidR="00B310A5" w:rsidRPr="00DE42F1" w:rsidRDefault="00B310A5" w:rsidP="00B310A5">
      <w:pPr>
        <w:rPr>
          <w:b/>
          <w:lang w:val="en-AU"/>
        </w:rPr>
      </w:pPr>
      <w:r w:rsidRPr="00313E87">
        <w:rPr>
          <w:b/>
          <w:lang w:val="en-AU"/>
        </w:rPr>
        <w:t>III. CÁC HOẠT ĐỘNG DẠY-HỌC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828"/>
      </w:tblGrid>
      <w:tr w:rsidR="00B310A5" w:rsidRPr="00C85CA5" w:rsidTr="00B310A5">
        <w:tc>
          <w:tcPr>
            <w:tcW w:w="6804" w:type="dxa"/>
            <w:vAlign w:val="center"/>
          </w:tcPr>
          <w:p w:rsidR="00B310A5" w:rsidRPr="00C85CA5" w:rsidRDefault="00B310A5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giáo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viên</w:t>
            </w:r>
            <w:proofErr w:type="spellEnd"/>
          </w:p>
        </w:tc>
        <w:tc>
          <w:tcPr>
            <w:tcW w:w="3828" w:type="dxa"/>
            <w:vAlign w:val="center"/>
          </w:tcPr>
          <w:p w:rsidR="00B310A5" w:rsidRPr="00C85CA5" w:rsidRDefault="00B310A5" w:rsidP="00E5074F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học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sinh</w:t>
            </w:r>
            <w:proofErr w:type="spellEnd"/>
          </w:p>
        </w:tc>
      </w:tr>
      <w:tr w:rsidR="00B310A5" w:rsidRPr="00C85CA5" w:rsidTr="00B310A5">
        <w:trPr>
          <w:trHeight w:val="73"/>
        </w:trPr>
        <w:tc>
          <w:tcPr>
            <w:tcW w:w="6804" w:type="dxa"/>
          </w:tcPr>
          <w:p w:rsidR="00B310A5" w:rsidRPr="009C10D8" w:rsidRDefault="00B310A5" w:rsidP="00E5074F">
            <w:pPr>
              <w:jc w:val="both"/>
              <w:rPr>
                <w:b/>
              </w:rPr>
            </w:pPr>
            <w:r w:rsidRPr="009C10D8">
              <w:rPr>
                <w:b/>
              </w:rPr>
              <w:t xml:space="preserve">1/ </w:t>
            </w:r>
            <w:proofErr w:type="spellStart"/>
            <w:r w:rsidRPr="009C10D8">
              <w:rPr>
                <w:b/>
              </w:rPr>
              <w:t>Khởi</w:t>
            </w:r>
            <w:proofErr w:type="spellEnd"/>
            <w:r w:rsidRPr="009C10D8">
              <w:rPr>
                <w:b/>
              </w:rPr>
              <w:t xml:space="preserve"> </w:t>
            </w:r>
            <w:proofErr w:type="spellStart"/>
            <w:r w:rsidRPr="009C10D8">
              <w:rPr>
                <w:b/>
              </w:rPr>
              <w:t>động</w:t>
            </w:r>
            <w:proofErr w:type="spellEnd"/>
            <w:r w:rsidRPr="009C10D8">
              <w:rPr>
                <w:b/>
              </w:rPr>
              <w:t>:</w:t>
            </w:r>
          </w:p>
          <w:p w:rsidR="00B310A5" w:rsidRDefault="00B310A5" w:rsidP="00E5074F">
            <w:pPr>
              <w:jc w:val="both"/>
            </w:pPr>
            <w:r>
              <w:t>-</w:t>
            </w:r>
            <w:r w:rsidRPr="001174A3">
              <w:rPr>
                <w:b/>
              </w:rPr>
              <w:t xml:space="preserve"> </w:t>
            </w:r>
            <w:proofErr w:type="spellStart"/>
            <w:r w:rsidRPr="00C85CA5">
              <w:t>Nhắc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giữ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trật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tự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>.</w:t>
            </w:r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 w:rsidRPr="00C85CA5">
              <w:t>Lớp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trưởng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sĩ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số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lớ</w:t>
            </w:r>
            <w:r>
              <w:t>p</w:t>
            </w:r>
            <w:proofErr w:type="spellEnd"/>
            <w:r>
              <w:t>.</w:t>
            </w:r>
          </w:p>
          <w:p w:rsidR="00B310A5" w:rsidRPr="009C10D8" w:rsidRDefault="00B310A5" w:rsidP="00E5074F">
            <w:pPr>
              <w:jc w:val="both"/>
              <w:rPr>
                <w:b/>
              </w:rPr>
            </w:pPr>
            <w:r w:rsidRPr="009C10D8">
              <w:rPr>
                <w:b/>
              </w:rPr>
              <w:t xml:space="preserve">2/ </w:t>
            </w:r>
            <w:proofErr w:type="spellStart"/>
            <w:r w:rsidRPr="009C10D8">
              <w:rPr>
                <w:b/>
              </w:rPr>
              <w:t>Thực</w:t>
            </w:r>
            <w:proofErr w:type="spellEnd"/>
            <w:r w:rsidRPr="009C10D8">
              <w:rPr>
                <w:b/>
              </w:rPr>
              <w:t xml:space="preserve"> </w:t>
            </w:r>
            <w:proofErr w:type="spellStart"/>
            <w:r w:rsidRPr="009C10D8">
              <w:rPr>
                <w:b/>
              </w:rPr>
              <w:t>hành</w:t>
            </w:r>
            <w:proofErr w:type="spellEnd"/>
            <w:r w:rsidRPr="009C10D8">
              <w:rPr>
                <w:b/>
              </w:rPr>
              <w:t xml:space="preserve"> </w:t>
            </w:r>
            <w:proofErr w:type="spellStart"/>
            <w:r w:rsidRPr="009C10D8">
              <w:rPr>
                <w:b/>
              </w:rPr>
              <w:t>luyện</w:t>
            </w:r>
            <w:proofErr w:type="spellEnd"/>
            <w:r w:rsidRPr="009C10D8">
              <w:rPr>
                <w:b/>
              </w:rPr>
              <w:t xml:space="preserve"> </w:t>
            </w:r>
            <w:proofErr w:type="spellStart"/>
            <w:r w:rsidRPr="009C10D8">
              <w:rPr>
                <w:b/>
              </w:rPr>
              <w:t>tập</w:t>
            </w:r>
            <w:proofErr w:type="spellEnd"/>
            <w:r w:rsidRPr="009C10D8">
              <w:rPr>
                <w:b/>
              </w:rPr>
              <w:t>:</w:t>
            </w:r>
          </w:p>
          <w:p w:rsidR="00B310A5" w:rsidRDefault="00B310A5" w:rsidP="00E5074F">
            <w:pPr>
              <w:jc w:val="both"/>
            </w:pPr>
            <w:r w:rsidRPr="007E1087">
              <w:rPr>
                <w:color w:val="FF0000"/>
              </w:rPr>
              <w:t>-</w:t>
            </w:r>
            <w:r w:rsidRPr="00ED799B">
              <w:t xml:space="preserve"> GV </w:t>
            </w:r>
            <w:proofErr w:type="spellStart"/>
            <w:r w:rsidRPr="00ED799B">
              <w:t>hướng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dẫn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cho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tập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gõ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và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vỗ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tay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bài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tập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1</w:t>
            </w:r>
            <w:r w:rsidRPr="00ED799B">
              <w:t xml:space="preserve"> </w:t>
            </w:r>
            <w:proofErr w:type="spellStart"/>
            <w:r w:rsidRPr="00ED799B">
              <w:t>tiết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tấu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từ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chậm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đến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nhanh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dần</w:t>
            </w:r>
            <w:proofErr w:type="spellEnd"/>
            <w:r w:rsidRPr="00ED799B">
              <w:t>.</w:t>
            </w:r>
          </w:p>
          <w:p w:rsidR="00B310A5" w:rsidRPr="00ED799B" w:rsidRDefault="00B310A5" w:rsidP="00E5074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A905290" wp14:editId="5DBC2112">
                  <wp:extent cx="2419350" cy="485775"/>
                  <wp:effectExtent l="0" t="0" r="0" b="9525"/>
                  <wp:docPr id="4" name="Picture 4" descr="2021-06-14_182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4_182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0A5" w:rsidRDefault="00B310A5" w:rsidP="00E5074F">
            <w:pPr>
              <w:jc w:val="both"/>
            </w:pPr>
            <w:r>
              <w:t>-</w:t>
            </w:r>
            <w:r w:rsidRPr="00ED799B">
              <w:t xml:space="preserve"> </w:t>
            </w:r>
            <w:proofErr w:type="spellStart"/>
            <w:r w:rsidRPr="00ED799B">
              <w:t>Luyện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tập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gõ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gõ</w:t>
            </w:r>
            <w:proofErr w:type="spellEnd"/>
            <w:r>
              <w:t xml:space="preserve"> song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2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3</w:t>
            </w:r>
          </w:p>
          <w:p w:rsidR="00B310A5" w:rsidRDefault="00B310A5" w:rsidP="00E5074F">
            <w:pPr>
              <w:jc w:val="both"/>
            </w:pPr>
            <w:r>
              <w:t>-</w:t>
            </w:r>
            <w:r w:rsidRPr="00ED799B">
              <w:t xml:space="preserve"> GV </w:t>
            </w:r>
            <w:proofErr w:type="spellStart"/>
            <w:r w:rsidRPr="00ED799B">
              <w:t>hướng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dẫn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cho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tập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gõ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và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vỗ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tay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bài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tập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2</w:t>
            </w:r>
            <w:r w:rsidRPr="00ED799B">
              <w:t xml:space="preserve"> </w:t>
            </w:r>
            <w:proofErr w:type="spellStart"/>
            <w:r w:rsidRPr="00ED799B">
              <w:t>tiết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tấu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từ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chậm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đến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nhanh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dần</w:t>
            </w:r>
            <w:proofErr w:type="spellEnd"/>
            <w:r w:rsidRPr="00ED799B">
              <w:t>.</w:t>
            </w:r>
          </w:p>
          <w:p w:rsidR="00B310A5" w:rsidRPr="00ED799B" w:rsidRDefault="00B310A5" w:rsidP="00E5074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54DA9AD" wp14:editId="5F73082B">
                  <wp:extent cx="2733675" cy="466725"/>
                  <wp:effectExtent l="0" t="0" r="9525" b="9525"/>
                  <wp:docPr id="3" name="Picture 3" descr="2021-06-14_18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4_182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0A5" w:rsidRDefault="00B310A5" w:rsidP="00E5074F">
            <w:pPr>
              <w:jc w:val="both"/>
            </w:pPr>
            <w:r>
              <w:t>-</w:t>
            </w:r>
            <w:r w:rsidRPr="00ED799B">
              <w:t xml:space="preserve"> </w:t>
            </w:r>
            <w:proofErr w:type="spellStart"/>
            <w:r w:rsidRPr="00ED799B">
              <w:t>Luyện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tập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gõ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,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gõ</w:t>
            </w:r>
            <w:proofErr w:type="spellEnd"/>
            <w:r>
              <w:t xml:space="preserve"> song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2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3</w:t>
            </w:r>
          </w:p>
          <w:p w:rsidR="00B310A5" w:rsidRPr="00ED799B" w:rsidRDefault="00B310A5" w:rsidP="00E5074F">
            <w:pPr>
              <w:jc w:val="both"/>
              <w:rPr>
                <w:rFonts w:eastAsia="Arial"/>
                <w:b/>
              </w:rPr>
            </w:pPr>
            <w:r w:rsidRPr="00ED799B">
              <w:rPr>
                <w:rFonts w:eastAsia="Arial"/>
                <w:b/>
              </w:rPr>
              <w:t xml:space="preserve">2. </w:t>
            </w:r>
            <w:proofErr w:type="spellStart"/>
            <w:r w:rsidRPr="00ED799B">
              <w:rPr>
                <w:rFonts w:eastAsia="Arial"/>
                <w:b/>
              </w:rPr>
              <w:t>Đọ</w:t>
            </w:r>
            <w:r>
              <w:rPr>
                <w:rFonts w:eastAsia="Arial"/>
                <w:b/>
              </w:rPr>
              <w:t>c</w:t>
            </w:r>
            <w:proofErr w:type="spellEnd"/>
            <w:r>
              <w:rPr>
                <w:rFonts w:eastAsia="Arial"/>
                <w:b/>
              </w:rPr>
              <w:t xml:space="preserve"> 2</w:t>
            </w:r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bài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đọc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nhạc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theo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kí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hiệu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bàn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tay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và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vận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động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cơ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thể</w:t>
            </w:r>
            <w:proofErr w:type="spellEnd"/>
          </w:p>
          <w:p w:rsidR="00B310A5" w:rsidRDefault="00B310A5" w:rsidP="00E5074F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5B0D4DE9" wp14:editId="2872B9E4">
                  <wp:extent cx="3371850" cy="676275"/>
                  <wp:effectExtent l="0" t="0" r="0" b="9525"/>
                  <wp:docPr id="2" name="Picture 2" descr="2021-06-14_18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1-06-14_182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0A5" w:rsidRPr="00ED799B" w:rsidRDefault="00B310A5" w:rsidP="00E5074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45215ED" wp14:editId="6C20047B">
                  <wp:extent cx="3248025" cy="1019175"/>
                  <wp:effectExtent l="0" t="0" r="9525" b="9525"/>
                  <wp:docPr id="1" name="Picture 1" descr="2021-06-14_18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1-06-14_183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0A5" w:rsidRDefault="00B310A5" w:rsidP="00E5074F">
            <w:pPr>
              <w:jc w:val="both"/>
            </w:pPr>
            <w:r w:rsidRPr="007E1087">
              <w:rPr>
                <w:color w:val="FF0000"/>
              </w:rPr>
              <w:t>-</w:t>
            </w:r>
            <w:r w:rsidRPr="00ED799B">
              <w:t xml:space="preserve"> GV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 w:rsidRPr="00ED799B">
              <w:t>đàn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bài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đọc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nhac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số</w:t>
            </w:r>
            <w:proofErr w:type="spellEnd"/>
            <w:r w:rsidRPr="00ED799B">
              <w:t xml:space="preserve"> 3 </w:t>
            </w:r>
            <w:proofErr w:type="spellStart"/>
            <w:r w:rsidRPr="00ED799B">
              <w:t>cho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đọc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theo.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đọc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theo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kết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hợp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thực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hiện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kí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hiệu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tay</w:t>
            </w:r>
            <w:proofErr w:type="spellEnd"/>
            <w:r w:rsidRPr="00ED799B">
              <w:t xml:space="preserve">. </w:t>
            </w:r>
            <w:proofErr w:type="spellStart"/>
            <w:r w:rsidRPr="00ED799B">
              <w:t>Luyện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tập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theo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nhóm</w:t>
            </w:r>
            <w:proofErr w:type="spellEnd"/>
            <w:r w:rsidRPr="00ED799B">
              <w:t xml:space="preserve">, </w:t>
            </w:r>
            <w:proofErr w:type="spellStart"/>
            <w:r w:rsidRPr="00ED799B">
              <w:t>cá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nhân</w:t>
            </w:r>
            <w:proofErr w:type="spellEnd"/>
            <w:r w:rsidRPr="00ED799B">
              <w:t>.</w:t>
            </w:r>
          </w:p>
          <w:p w:rsidR="00B310A5" w:rsidRPr="00ED799B" w:rsidRDefault="00B310A5" w:rsidP="00E5074F">
            <w:pPr>
              <w:ind w:left="-6"/>
              <w:jc w:val="both"/>
            </w:pPr>
            <w:r>
              <w:t>-</w:t>
            </w:r>
            <w:r w:rsidRPr="00ED799B">
              <w:t xml:space="preserve"> GV </w:t>
            </w:r>
            <w:proofErr w:type="spellStart"/>
            <w:r w:rsidRPr="00ED799B">
              <w:t>đàn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bài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đọc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nhac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số</w:t>
            </w:r>
            <w:proofErr w:type="spellEnd"/>
            <w:r w:rsidRPr="00ED799B">
              <w:t xml:space="preserve"> 4 </w:t>
            </w:r>
            <w:proofErr w:type="spellStart"/>
            <w:r w:rsidRPr="00ED799B">
              <w:t>cho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đọc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theo.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đọc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theo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k</w:t>
            </w:r>
            <w:r>
              <w:t>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v/đ</w:t>
            </w:r>
            <w:r w:rsidRPr="00ED799B">
              <w:t xml:space="preserve"> </w:t>
            </w:r>
            <w:proofErr w:type="spellStart"/>
            <w:r w:rsidRPr="00ED799B">
              <w:t>cơ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thể</w:t>
            </w:r>
            <w:proofErr w:type="spellEnd"/>
            <w:r w:rsidRPr="00ED799B">
              <w:t xml:space="preserve">. </w:t>
            </w:r>
            <w:proofErr w:type="spellStart"/>
            <w:r w:rsidRPr="00ED799B">
              <w:t>Luyện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tập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theo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nhóm</w:t>
            </w:r>
            <w:proofErr w:type="spellEnd"/>
            <w:r w:rsidRPr="00ED799B">
              <w:t xml:space="preserve">, </w:t>
            </w:r>
            <w:proofErr w:type="spellStart"/>
            <w:r w:rsidRPr="00ED799B">
              <w:t>cá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nhân</w:t>
            </w:r>
            <w:proofErr w:type="spellEnd"/>
            <w:r w:rsidRPr="00ED799B">
              <w:t>.</w:t>
            </w:r>
          </w:p>
          <w:p w:rsidR="00B310A5" w:rsidRDefault="00B310A5" w:rsidP="00E5074F">
            <w:pPr>
              <w:jc w:val="both"/>
            </w:pPr>
            <w:r>
              <w:t>-</w:t>
            </w:r>
            <w:r w:rsidRPr="00ED799B">
              <w:t xml:space="preserve"> HS </w:t>
            </w:r>
            <w:proofErr w:type="spellStart"/>
            <w:r w:rsidRPr="00ED799B">
              <w:t>đọc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và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gõ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đệm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theo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3, 4 </w:t>
            </w:r>
            <w:proofErr w:type="spellStart"/>
            <w:r>
              <w:t>trong</w:t>
            </w:r>
            <w:proofErr w:type="spellEnd"/>
            <w:r>
              <w:t xml:space="preserve"> SGK, ở CĐ 3, CĐ 7.</w:t>
            </w:r>
          </w:p>
          <w:p w:rsidR="00B310A5" w:rsidRPr="00ED799B" w:rsidRDefault="00B310A5" w:rsidP="00E5074F">
            <w:pPr>
              <w:jc w:val="both"/>
              <w:rPr>
                <w:rFonts w:eastAsia="Arial"/>
                <w:b/>
              </w:rPr>
            </w:pPr>
            <w:r w:rsidRPr="00ED799B">
              <w:rPr>
                <w:rFonts w:eastAsia="Arial"/>
                <w:b/>
              </w:rPr>
              <w:t xml:space="preserve">3. </w:t>
            </w:r>
            <w:proofErr w:type="spellStart"/>
            <w:r w:rsidRPr="00ED799B">
              <w:rPr>
                <w:rFonts w:eastAsia="Arial"/>
                <w:b/>
              </w:rPr>
              <w:t>Kể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tên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và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hát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diễn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cảm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bài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hát</w:t>
            </w:r>
            <w:proofErr w:type="spellEnd"/>
            <w:r w:rsidRPr="00ED799B">
              <w:rPr>
                <w:rFonts w:eastAsia="Arial"/>
                <w:b/>
              </w:rPr>
              <w:t xml:space="preserve"> ở </w:t>
            </w:r>
            <w:proofErr w:type="spellStart"/>
            <w:r w:rsidRPr="00ED799B">
              <w:rPr>
                <w:rFonts w:eastAsia="Arial"/>
                <w:b/>
              </w:rPr>
              <w:t>các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chủ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đề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đã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học</w:t>
            </w:r>
            <w:proofErr w:type="spellEnd"/>
          </w:p>
          <w:p w:rsidR="00B310A5" w:rsidRDefault="00B310A5" w:rsidP="00E5074F">
            <w:pPr>
              <w:jc w:val="both"/>
            </w:pPr>
            <w:r w:rsidRPr="009C10D8">
              <w:t>+</w:t>
            </w:r>
            <w:proofErr w:type="spellStart"/>
            <w:r w:rsidRPr="009C10D8">
              <w:t>Dàn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nhạc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trong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vười</w:t>
            </w:r>
            <w:proofErr w:type="spellEnd"/>
            <w:r w:rsidRPr="009C10D8">
              <w:t xml:space="preserve"> CĐ 1. Con </w:t>
            </w:r>
            <w:proofErr w:type="spellStart"/>
            <w:r w:rsidRPr="009C10D8">
              <w:t>chim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chích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chòe</w:t>
            </w:r>
            <w:proofErr w:type="spellEnd"/>
            <w:r w:rsidRPr="009C10D8">
              <w:t xml:space="preserve"> CĐ 2. </w:t>
            </w:r>
            <w:proofErr w:type="spellStart"/>
            <w:r w:rsidRPr="009C10D8">
              <w:t>Học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sinh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lớp</w:t>
            </w:r>
            <w:proofErr w:type="spellEnd"/>
            <w:r w:rsidRPr="009C10D8">
              <w:t xml:space="preserve"> 2 </w:t>
            </w:r>
            <w:proofErr w:type="spellStart"/>
            <w:r w:rsidRPr="009C10D8">
              <w:t>chăm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ngoan</w:t>
            </w:r>
            <w:proofErr w:type="spellEnd"/>
            <w:r w:rsidRPr="009C10D8">
              <w:t xml:space="preserve"> CĐ 3.Chú </w:t>
            </w:r>
            <w:proofErr w:type="spellStart"/>
            <w:r w:rsidRPr="009C10D8">
              <w:t>chim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nhỏ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dễ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thương</w:t>
            </w:r>
            <w:proofErr w:type="spellEnd"/>
            <w:r w:rsidRPr="009C10D8">
              <w:t xml:space="preserve"> CĐ 4. </w:t>
            </w:r>
            <w:proofErr w:type="spellStart"/>
            <w:r w:rsidRPr="009C10D8">
              <w:t>Hoa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lá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màu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xuân</w:t>
            </w:r>
            <w:proofErr w:type="spellEnd"/>
            <w:r w:rsidRPr="009C10D8">
              <w:t xml:space="preserve"> CĐ 5. </w:t>
            </w:r>
            <w:proofErr w:type="spellStart"/>
            <w:r w:rsidRPr="009C10D8">
              <w:t>Mẹ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ơi</w:t>
            </w:r>
            <w:proofErr w:type="spellEnd"/>
            <w:r w:rsidRPr="009C10D8">
              <w:t xml:space="preserve"> con </w:t>
            </w:r>
            <w:proofErr w:type="spellStart"/>
            <w:r w:rsidRPr="009C10D8">
              <w:t>biết</w:t>
            </w:r>
            <w:proofErr w:type="spellEnd"/>
            <w:r w:rsidRPr="009C10D8">
              <w:t xml:space="preserve"> CĐ 6. </w:t>
            </w:r>
            <w:proofErr w:type="spellStart"/>
            <w:r w:rsidRPr="009C10D8">
              <w:t>Trang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trại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vui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vẻ</w:t>
            </w:r>
            <w:proofErr w:type="spellEnd"/>
            <w:r w:rsidRPr="009C10D8">
              <w:t xml:space="preserve"> CĐ 7. </w:t>
            </w:r>
            <w:proofErr w:type="spellStart"/>
            <w:r w:rsidRPr="009C10D8">
              <w:t>Ngày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hè</w:t>
            </w:r>
            <w:proofErr w:type="spellEnd"/>
            <w:r w:rsidRPr="009C10D8">
              <w:t xml:space="preserve"> </w:t>
            </w:r>
            <w:proofErr w:type="spellStart"/>
            <w:r w:rsidRPr="009C10D8">
              <w:t>vui</w:t>
            </w:r>
            <w:proofErr w:type="spellEnd"/>
            <w:r w:rsidRPr="009C10D8">
              <w:t xml:space="preserve"> CĐ 8.</w:t>
            </w:r>
          </w:p>
          <w:p w:rsidR="00B310A5" w:rsidRPr="00CE27F7" w:rsidRDefault="00B310A5" w:rsidP="00E5074F">
            <w:pPr>
              <w:jc w:val="both"/>
              <w:rPr>
                <w:i/>
              </w:rPr>
            </w:pPr>
            <w:r w:rsidRPr="007E1087">
              <w:rPr>
                <w:color w:val="FF0000"/>
              </w:rPr>
              <w:t>-</w:t>
            </w:r>
            <w:r>
              <w:t xml:space="preserve"> GV</w:t>
            </w:r>
            <w:r w:rsidRPr="00ED799B">
              <w:t xml:space="preserve"> </w:t>
            </w:r>
            <w:proofErr w:type="spellStart"/>
            <w:r w:rsidRPr="00ED799B">
              <w:t>tổ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chức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trò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chơi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để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nhận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biết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và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nhắc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lại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hát</w:t>
            </w:r>
            <w:proofErr w:type="spellEnd"/>
            <w:r w:rsidRPr="00E35A5A">
              <w:rPr>
                <w:i/>
              </w:rPr>
              <w:t>(</w:t>
            </w:r>
            <w:proofErr w:type="spellStart"/>
            <w:proofErr w:type="gramEnd"/>
            <w:r w:rsidRPr="00E35A5A">
              <w:rPr>
                <w:i/>
              </w:rPr>
              <w:t>chú</w:t>
            </w:r>
            <w:proofErr w:type="spellEnd"/>
            <w:r w:rsidRPr="00E35A5A">
              <w:rPr>
                <w:i/>
              </w:rPr>
              <w:t xml:space="preserve"> ý HS k </w:t>
            </w:r>
            <w:proofErr w:type="spellStart"/>
            <w:r w:rsidRPr="00E35A5A">
              <w:rPr>
                <w:i/>
              </w:rPr>
              <w:t>nhớ</w:t>
            </w:r>
            <w:proofErr w:type="spellEnd"/>
            <w:r w:rsidRPr="00E35A5A">
              <w:rPr>
                <w:i/>
              </w:rPr>
              <w:t xml:space="preserve"> </w:t>
            </w:r>
            <w:proofErr w:type="spellStart"/>
            <w:r w:rsidRPr="00E35A5A">
              <w:rPr>
                <w:i/>
              </w:rPr>
              <w:t>được</w:t>
            </w:r>
            <w:proofErr w:type="spellEnd"/>
            <w:r w:rsidRPr="00E35A5A">
              <w:rPr>
                <w:i/>
              </w:rPr>
              <w:t xml:space="preserve"> </w:t>
            </w:r>
            <w:proofErr w:type="spellStart"/>
            <w:r w:rsidRPr="00E35A5A">
              <w:rPr>
                <w:i/>
              </w:rPr>
              <w:t>bài</w:t>
            </w:r>
            <w:proofErr w:type="spellEnd"/>
            <w:r w:rsidRPr="00E35A5A">
              <w:rPr>
                <w:i/>
              </w:rPr>
              <w:t xml:space="preserve"> </w:t>
            </w:r>
            <w:proofErr w:type="spellStart"/>
            <w:r w:rsidRPr="00E35A5A">
              <w:rPr>
                <w:i/>
              </w:rPr>
              <w:t>hát</w:t>
            </w:r>
            <w:proofErr w:type="spellEnd"/>
            <w:r w:rsidRPr="00E35A5A">
              <w:rPr>
                <w:i/>
              </w:rPr>
              <w:t xml:space="preserve"> </w:t>
            </w:r>
            <w:proofErr w:type="spellStart"/>
            <w:r w:rsidRPr="00E35A5A">
              <w:rPr>
                <w:i/>
              </w:rPr>
              <w:t>đã</w:t>
            </w:r>
            <w:proofErr w:type="spellEnd"/>
            <w:r w:rsidRPr="00E35A5A">
              <w:rPr>
                <w:i/>
              </w:rPr>
              <w:t xml:space="preserve"> </w:t>
            </w:r>
            <w:proofErr w:type="spellStart"/>
            <w:r w:rsidRPr="00E35A5A">
              <w:rPr>
                <w:i/>
              </w:rPr>
              <w:t>h</w:t>
            </w:r>
            <w:r>
              <w:rPr>
                <w:i/>
              </w:rPr>
              <w:t>ọc</w:t>
            </w:r>
            <w:proofErr w:type="spellEnd"/>
            <w:r>
              <w:rPr>
                <w:i/>
              </w:rPr>
              <w:t xml:space="preserve"> GV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đoán</w:t>
            </w:r>
            <w:proofErr w:type="spellEnd"/>
            <w:r>
              <w:rPr>
                <w:i/>
              </w:rPr>
              <w:t>..)</w:t>
            </w:r>
          </w:p>
          <w:p w:rsidR="00B310A5" w:rsidRDefault="00B310A5" w:rsidP="00E5074F">
            <w:pPr>
              <w:jc w:val="both"/>
            </w:pPr>
            <w:r>
              <w:t>-</w:t>
            </w:r>
            <w:r w:rsidRPr="00ED799B">
              <w:t xml:space="preserve"> GV </w:t>
            </w:r>
            <w:proofErr w:type="spellStart"/>
            <w:r w:rsidRPr="00ED799B">
              <w:t>hướng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dẫn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hát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diễn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cảm</w:t>
            </w:r>
            <w:proofErr w:type="spellEnd"/>
            <w:r w:rsidRPr="00ED799B">
              <w:t xml:space="preserve">, </w:t>
            </w:r>
            <w:proofErr w:type="spellStart"/>
            <w:r w:rsidRPr="00ED799B">
              <w:t>hoà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giọng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các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8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B310A5" w:rsidRPr="009C10D8" w:rsidRDefault="00B310A5" w:rsidP="00E5074F">
            <w:pPr>
              <w:jc w:val="both"/>
              <w:rPr>
                <w:rFonts w:eastAsia="Arial"/>
                <w:b/>
              </w:rPr>
            </w:pPr>
            <w:r w:rsidRPr="00ED799B">
              <w:rPr>
                <w:rFonts w:eastAsia="Arial"/>
                <w:b/>
              </w:rPr>
              <w:t xml:space="preserve">4. </w:t>
            </w:r>
            <w:proofErr w:type="spellStart"/>
            <w:r w:rsidRPr="00ED799B">
              <w:rPr>
                <w:rFonts w:eastAsia="Arial"/>
                <w:b/>
              </w:rPr>
              <w:t>Tập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biểu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diễn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bài</w:t>
            </w:r>
            <w:proofErr w:type="spellEnd"/>
            <w:r w:rsidRPr="00ED799B">
              <w:rPr>
                <w:rFonts w:eastAsia="Arial"/>
                <w:b/>
              </w:rPr>
              <w:t xml:space="preserve"> </w:t>
            </w:r>
            <w:proofErr w:type="spellStart"/>
            <w:r w:rsidRPr="00ED799B">
              <w:rPr>
                <w:rFonts w:eastAsia="Arial"/>
                <w:b/>
              </w:rPr>
              <w:t>hát</w:t>
            </w:r>
            <w:proofErr w:type="spellEnd"/>
          </w:p>
          <w:p w:rsidR="00B310A5" w:rsidRDefault="00B310A5" w:rsidP="00E5074F">
            <w:pPr>
              <w:jc w:val="both"/>
            </w:pPr>
            <w:r w:rsidRPr="00CE27F7">
              <w:rPr>
                <w:color w:val="FF0000"/>
              </w:rPr>
              <w:t>-</w:t>
            </w:r>
            <w:r w:rsidRPr="00ED799B">
              <w:t xml:space="preserve"> GV </w:t>
            </w:r>
            <w:proofErr w:type="spellStart"/>
            <w:r w:rsidRPr="00ED799B">
              <w:t>tổ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chức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cho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tập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B310A5" w:rsidRPr="00ED799B" w:rsidRDefault="00B310A5" w:rsidP="00E5074F">
            <w:pPr>
              <w:jc w:val="both"/>
            </w:pPr>
            <w:r>
              <w:t>-</w:t>
            </w:r>
            <w:r w:rsidRPr="00ED799B">
              <w:t xml:space="preserve"> GV </w:t>
            </w:r>
            <w:proofErr w:type="spellStart"/>
            <w:r w:rsidRPr="00ED799B">
              <w:t>tổ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chức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cho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biểu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diễn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các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bài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hát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th</w:t>
            </w:r>
            <w:r>
              <w:t>eo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. GV </w:t>
            </w:r>
            <w:proofErr w:type="spellStart"/>
            <w:r>
              <w:t>gọi</w:t>
            </w:r>
            <w:proofErr w:type="spellEnd"/>
            <w:r>
              <w:t xml:space="preserve"> 3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1 ý </w:t>
            </w:r>
            <w:proofErr w:type="spellStart"/>
            <w:r>
              <w:t>tưởng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hay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B310A5" w:rsidRPr="00ED799B" w:rsidRDefault="00B310A5" w:rsidP="00E5074F">
            <w:pPr>
              <w:jc w:val="both"/>
            </w:pPr>
            <w:r>
              <w:t>-</w:t>
            </w:r>
            <w:r w:rsidRPr="00ED799B">
              <w:t xml:space="preserve"> HS </w:t>
            </w:r>
            <w:proofErr w:type="spellStart"/>
            <w:r w:rsidRPr="00ED799B">
              <w:t>tự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đánh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giá</w:t>
            </w:r>
            <w:proofErr w:type="spellEnd"/>
            <w:r w:rsidRPr="00ED799B">
              <w:t xml:space="preserve">, </w:t>
            </w:r>
            <w:proofErr w:type="spellStart"/>
            <w:r w:rsidRPr="00ED799B">
              <w:t>đánh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giá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đồng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đẳng</w:t>
            </w:r>
            <w:proofErr w:type="spellEnd"/>
            <w:r w:rsidRPr="00ED799B">
              <w:t xml:space="preserve">. GV </w:t>
            </w:r>
            <w:proofErr w:type="spellStart"/>
            <w:r w:rsidRPr="00ED799B">
              <w:t>đánh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giá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và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nhận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xét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chung</w:t>
            </w:r>
            <w:proofErr w:type="spellEnd"/>
            <w:r w:rsidRPr="00ED799B">
              <w:t>.</w:t>
            </w:r>
          </w:p>
          <w:p w:rsidR="00B310A5" w:rsidRPr="00592AC4" w:rsidRDefault="00B310A5" w:rsidP="00E5074F">
            <w:pPr>
              <w:jc w:val="both"/>
            </w:pPr>
            <w:r w:rsidRPr="00ED799B">
              <w:t xml:space="preserve">- </w:t>
            </w:r>
            <w:proofErr w:type="spellStart"/>
            <w:r w:rsidRPr="00ED799B">
              <w:t>Dặn</w:t>
            </w:r>
            <w:proofErr w:type="spellEnd"/>
            <w:r w:rsidRPr="00ED799B">
              <w:t xml:space="preserve"> HS </w:t>
            </w:r>
            <w:proofErr w:type="spellStart"/>
            <w:r w:rsidRPr="00ED799B">
              <w:t>về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 w:rsidRPr="0054727B"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 w:rsidRPr="00696F08">
              <w:t xml:space="preserve">, </w:t>
            </w:r>
            <w:proofErr w:type="spellStart"/>
            <w:r w:rsidRPr="00696F08">
              <w:t>làm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trong</w:t>
            </w:r>
            <w:proofErr w:type="spellEnd"/>
            <w:r w:rsidRPr="00696F08">
              <w:t xml:space="preserve"> VBT.</w:t>
            </w:r>
          </w:p>
        </w:tc>
        <w:tc>
          <w:tcPr>
            <w:tcW w:w="3828" w:type="dxa"/>
          </w:tcPr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 xml:space="preserve">,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GV 1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spacing w:before="120"/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 xml:space="preserve">,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GV 1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B310A5" w:rsidRDefault="00B310A5" w:rsidP="00E5074F">
            <w:pPr>
              <w:spacing w:before="120"/>
              <w:jc w:val="both"/>
            </w:pPr>
          </w:p>
          <w:p w:rsidR="00B310A5" w:rsidRDefault="00B310A5" w:rsidP="00E5074F">
            <w:pPr>
              <w:spacing w:before="120"/>
              <w:jc w:val="both"/>
            </w:pPr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4</w:t>
            </w:r>
          </w:p>
          <w:p w:rsidR="00B310A5" w:rsidRDefault="00B310A5" w:rsidP="00E5074F">
            <w:r>
              <w:t>-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3,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, </w:t>
            </w:r>
            <w:proofErr w:type="spellStart"/>
            <w:r>
              <w:t>số</w:t>
            </w:r>
            <w:proofErr w:type="spellEnd"/>
            <w:r>
              <w:t xml:space="preserve"> 4 </w:t>
            </w:r>
            <w:proofErr w:type="spellStart"/>
            <w:r>
              <w:t>bắng</w:t>
            </w:r>
            <w:proofErr w:type="spellEnd"/>
            <w:r>
              <w:t xml:space="preserve"> song loan.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8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1 </w:t>
            </w:r>
            <w:proofErr w:type="spellStart"/>
            <w:r>
              <w:t>lần</w:t>
            </w:r>
            <w:proofErr w:type="spellEnd"/>
            <w:r>
              <w:t>.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ED799B">
              <w:t>thức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tốp</w:t>
            </w:r>
            <w:proofErr w:type="spellEnd"/>
            <w:r w:rsidRPr="00ED799B">
              <w:t xml:space="preserve"> </w:t>
            </w:r>
            <w:proofErr w:type="spellStart"/>
            <w:r w:rsidRPr="00ED799B">
              <w:t>ca</w:t>
            </w:r>
            <w:proofErr w:type="spellEnd"/>
            <w:r w:rsidRPr="00ED799B">
              <w:t>, t</w:t>
            </w:r>
            <w:r>
              <w:t xml:space="preserve">am </w:t>
            </w:r>
            <w:proofErr w:type="spellStart"/>
            <w:r>
              <w:t>ca</w:t>
            </w:r>
            <w:proofErr w:type="spellEnd"/>
            <w:r>
              <w:t xml:space="preserve">, song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, </w:t>
            </w:r>
            <w:proofErr w:type="spellStart"/>
            <w:r>
              <w:t>dộng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>.</w:t>
            </w:r>
          </w:p>
          <w:p w:rsidR="00B310A5" w:rsidRDefault="00B310A5" w:rsidP="00E5074F">
            <w:pPr>
              <w:jc w:val="both"/>
            </w:pPr>
          </w:p>
          <w:p w:rsidR="00B310A5" w:rsidRDefault="00B310A5" w:rsidP="00E5074F">
            <w:pPr>
              <w:jc w:val="both"/>
            </w:pPr>
            <w:bookmarkStart w:id="0" w:name="_GoBack"/>
            <w:bookmarkEnd w:id="0"/>
          </w:p>
          <w:p w:rsidR="00B310A5" w:rsidRDefault="00B310A5" w:rsidP="00E5074F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,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B310A5" w:rsidRPr="00C85CA5" w:rsidRDefault="00B310A5" w:rsidP="00E5074F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</w:tc>
      </w:tr>
    </w:tbl>
    <w:p w:rsidR="00B310A5" w:rsidRDefault="00B310A5" w:rsidP="00B310A5">
      <w:pPr>
        <w:tabs>
          <w:tab w:val="left" w:pos="2535"/>
        </w:tabs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lastRenderedPageBreak/>
        <w:t>Điều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chỉnh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sau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tiết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dạy</w:t>
      </w:r>
      <w:proofErr w:type="spellEnd"/>
      <w:r>
        <w:rPr>
          <w:color w:val="000000"/>
          <w:lang w:val="fr-FR"/>
        </w:rPr>
        <w:t> :…………………………………………………………</w:t>
      </w:r>
    </w:p>
    <w:p w:rsidR="00B310A5" w:rsidRDefault="00B310A5" w:rsidP="00B310A5">
      <w:pPr>
        <w:tabs>
          <w:tab w:val="left" w:pos="2250"/>
        </w:tabs>
        <w:rPr>
          <w:color w:val="000000"/>
        </w:rPr>
      </w:pPr>
      <w:r>
        <w:rPr>
          <w:color w:val="000000"/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:rsidR="00B310A5" w:rsidRDefault="00B310A5" w:rsidP="00B310A5">
      <w:pPr>
        <w:tabs>
          <w:tab w:val="left" w:pos="2250"/>
        </w:tabs>
        <w:rPr>
          <w:color w:val="000000"/>
        </w:rPr>
      </w:pPr>
    </w:p>
    <w:p w:rsidR="00436452" w:rsidRDefault="00436452"/>
    <w:sectPr w:rsidR="00436452" w:rsidSect="00B310A5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A5"/>
    <w:rsid w:val="00436452"/>
    <w:rsid w:val="00B3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2024-03-17T03:08:00Z</dcterms:created>
  <dcterms:modified xsi:type="dcterms:W3CDTF">2024-03-17T03:11:00Z</dcterms:modified>
</cp:coreProperties>
</file>